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90329" w14:textId="77777777" w:rsidR="009A32BE" w:rsidRPr="00D27118" w:rsidRDefault="009A32BE" w:rsidP="001125EB">
      <w:pPr>
        <w:spacing w:line="276" w:lineRule="auto"/>
        <w:ind w:left="360"/>
        <w:contextualSpacing/>
        <w:rPr>
          <w:rFonts w:asciiTheme="minorHAnsi" w:hAnsiTheme="minorHAnsi" w:cstheme="minorHAnsi"/>
          <w:lang w:val="en-GB"/>
        </w:rPr>
      </w:pPr>
    </w:p>
    <w:p w14:paraId="33728CC1" w14:textId="24C6634D" w:rsidR="008731F3" w:rsidRPr="001E4269" w:rsidRDefault="008731F3" w:rsidP="008731F3">
      <w:pPr>
        <w:pStyle w:val="Subtitle"/>
        <w:spacing w:before="60" w:after="60"/>
        <w:jc w:val="right"/>
        <w:rPr>
          <w:rFonts w:ascii="Calibri" w:hAnsi="Calibri" w:cs="Calibri"/>
          <w:bCs/>
          <w:color w:val="FF0000"/>
          <w:sz w:val="20"/>
          <w:szCs w:val="20"/>
          <w:u w:val="none"/>
        </w:rPr>
      </w:pPr>
      <w:r w:rsidRPr="001E4269">
        <w:rPr>
          <w:rFonts w:ascii="Calibri" w:hAnsi="Calibri" w:cs="Calibri"/>
          <w:bCs/>
          <w:sz w:val="20"/>
          <w:szCs w:val="20"/>
          <w:u w:val="none"/>
        </w:rPr>
        <w:t xml:space="preserve">SPS priedas Nr. </w:t>
      </w:r>
      <w:r>
        <w:rPr>
          <w:rFonts w:ascii="Calibri" w:hAnsi="Calibri" w:cs="Calibri"/>
          <w:bCs/>
          <w:sz w:val="20"/>
          <w:szCs w:val="20"/>
          <w:u w:val="none"/>
        </w:rPr>
        <w:t>8</w:t>
      </w:r>
      <w:r w:rsidRPr="001E4269">
        <w:rPr>
          <w:rFonts w:ascii="Calibri" w:hAnsi="Calibri" w:cs="Calibri"/>
          <w:bCs/>
          <w:sz w:val="20"/>
          <w:szCs w:val="20"/>
          <w:u w:val="none"/>
        </w:rPr>
        <w:t>/</w:t>
      </w:r>
      <w:proofErr w:type="spellStart"/>
      <w:r w:rsidRPr="001E4269">
        <w:rPr>
          <w:rFonts w:ascii="Calibri" w:hAnsi="Calibri" w:cs="Calibri"/>
          <w:bCs/>
          <w:sz w:val="20"/>
          <w:szCs w:val="20"/>
          <w:u w:val="none"/>
        </w:rPr>
        <w:t>Annex</w:t>
      </w:r>
      <w:proofErr w:type="spellEnd"/>
      <w:r w:rsidRPr="001E4269">
        <w:rPr>
          <w:rFonts w:ascii="Calibri" w:hAnsi="Calibri" w:cs="Calibri"/>
          <w:bCs/>
          <w:sz w:val="20"/>
          <w:szCs w:val="20"/>
          <w:u w:val="none"/>
        </w:rPr>
        <w:t xml:space="preserve"> </w:t>
      </w:r>
      <w:proofErr w:type="spellStart"/>
      <w:r w:rsidRPr="001E4269">
        <w:rPr>
          <w:rFonts w:ascii="Calibri" w:hAnsi="Calibri" w:cs="Calibri"/>
          <w:bCs/>
          <w:sz w:val="20"/>
          <w:szCs w:val="20"/>
          <w:u w:val="none"/>
        </w:rPr>
        <w:t>No</w:t>
      </w:r>
      <w:proofErr w:type="spellEnd"/>
      <w:r w:rsidRPr="001E4269">
        <w:rPr>
          <w:rFonts w:ascii="Calibri" w:hAnsi="Calibri" w:cs="Calibri"/>
          <w:bCs/>
          <w:sz w:val="20"/>
          <w:szCs w:val="20"/>
          <w:u w:val="none"/>
        </w:rPr>
        <w:t xml:space="preserve">. </w:t>
      </w:r>
      <w:r>
        <w:rPr>
          <w:rFonts w:ascii="Calibri" w:hAnsi="Calibri" w:cs="Calibri"/>
          <w:bCs/>
          <w:sz w:val="20"/>
          <w:szCs w:val="20"/>
          <w:u w:val="none"/>
        </w:rPr>
        <w:t>8</w:t>
      </w:r>
      <w:r w:rsidRPr="001E4269">
        <w:rPr>
          <w:rFonts w:ascii="Calibri" w:hAnsi="Calibri" w:cs="Calibri"/>
          <w:bCs/>
          <w:sz w:val="20"/>
          <w:szCs w:val="20"/>
          <w:u w:val="none"/>
        </w:rPr>
        <w:t xml:space="preserve"> to </w:t>
      </w:r>
      <w:proofErr w:type="spellStart"/>
      <w:r w:rsidRPr="001E4269">
        <w:rPr>
          <w:rFonts w:ascii="Calibri" w:hAnsi="Calibri" w:cs="Calibri"/>
          <w:bCs/>
          <w:sz w:val="20"/>
          <w:szCs w:val="20"/>
          <w:u w:val="none"/>
        </w:rPr>
        <w:t>the</w:t>
      </w:r>
      <w:proofErr w:type="spellEnd"/>
      <w:r w:rsidRPr="001E4269">
        <w:rPr>
          <w:rFonts w:ascii="Calibri" w:hAnsi="Calibri" w:cs="Calibri"/>
          <w:bCs/>
          <w:sz w:val="20"/>
          <w:szCs w:val="20"/>
          <w:u w:val="none"/>
        </w:rPr>
        <w:t xml:space="preserve"> SPC</w:t>
      </w:r>
    </w:p>
    <w:p w14:paraId="42BB1F79" w14:textId="77777777" w:rsidR="009A32BE" w:rsidRPr="00D27118" w:rsidRDefault="009A32BE" w:rsidP="001125EB">
      <w:pPr>
        <w:tabs>
          <w:tab w:val="left" w:pos="6521"/>
        </w:tabs>
        <w:spacing w:line="276" w:lineRule="auto"/>
        <w:ind w:left="6480" w:right="-81" w:hanging="384"/>
        <w:jc w:val="right"/>
        <w:rPr>
          <w:rFonts w:asciiTheme="minorHAnsi" w:hAnsiTheme="minorHAnsi" w:cstheme="minorHAnsi"/>
          <w:b/>
          <w:lang w:val="en-GB"/>
        </w:rPr>
      </w:pPr>
    </w:p>
    <w:p w14:paraId="1FB34E29" w14:textId="77777777" w:rsidR="009A32BE" w:rsidRPr="00D27118" w:rsidRDefault="009A32BE" w:rsidP="001125EB">
      <w:pPr>
        <w:pStyle w:val="BodyText1"/>
        <w:spacing w:before="100" w:beforeAutospacing="1" w:after="100" w:afterAutospacing="1" w:line="276" w:lineRule="auto"/>
        <w:ind w:firstLine="0"/>
        <w:jc w:val="center"/>
        <w:rPr>
          <w:rFonts w:asciiTheme="minorHAnsi" w:hAnsiTheme="minorHAnsi" w:cstheme="minorHAnsi"/>
          <w:b/>
          <w:sz w:val="20"/>
          <w:szCs w:val="20"/>
          <w:lang w:val="en-GB"/>
        </w:rPr>
      </w:pPr>
      <w:r w:rsidRPr="00D27118">
        <w:rPr>
          <w:rFonts w:asciiTheme="minorHAnsi" w:hAnsiTheme="minorHAnsi" w:cstheme="minorHAnsi"/>
          <w:b/>
          <w:sz w:val="20"/>
          <w:szCs w:val="20"/>
          <w:lang w:val="en-GB"/>
        </w:rPr>
        <w:t>EVALUATION CRITERIA AND EVALUATION METHODOLOGY</w:t>
      </w:r>
    </w:p>
    <w:p w14:paraId="3CCA2F45" w14:textId="4C7C57D3" w:rsidR="009A32BE" w:rsidRPr="00D27118" w:rsidRDefault="009A32BE" w:rsidP="001125EB">
      <w:pPr>
        <w:numPr>
          <w:ilvl w:val="0"/>
          <w:numId w:val="4"/>
        </w:numPr>
        <w:tabs>
          <w:tab w:val="left" w:pos="284"/>
          <w:tab w:val="left" w:pos="426"/>
          <w:tab w:val="left" w:pos="709"/>
          <w:tab w:val="left" w:pos="851"/>
        </w:tabs>
        <w:spacing w:line="276" w:lineRule="auto"/>
        <w:ind w:left="0" w:firstLine="0"/>
        <w:jc w:val="both"/>
        <w:rPr>
          <w:rFonts w:asciiTheme="minorHAnsi" w:hAnsiTheme="minorHAnsi" w:cstheme="minorHAnsi"/>
          <w:lang w:val="en-GB"/>
        </w:rPr>
      </w:pPr>
      <w:r w:rsidRPr="00D27118">
        <w:rPr>
          <w:rFonts w:asciiTheme="minorHAnsi" w:hAnsiTheme="minorHAnsi" w:cstheme="minorHAnsi"/>
          <w:lang w:val="en-GB"/>
        </w:rPr>
        <w:t xml:space="preserve">This Annex sets out the criteria for evaluating the most economically advantageous </w:t>
      </w:r>
      <w:r w:rsidR="006B6320" w:rsidRPr="00D27118">
        <w:rPr>
          <w:rFonts w:asciiTheme="minorHAnsi" w:hAnsiTheme="minorHAnsi" w:cstheme="minorHAnsi"/>
          <w:lang w:val="en-GB"/>
        </w:rPr>
        <w:t>Tender</w:t>
      </w:r>
      <w:r w:rsidRPr="00D27118">
        <w:rPr>
          <w:rFonts w:asciiTheme="minorHAnsi" w:hAnsiTheme="minorHAnsi" w:cstheme="minorHAnsi"/>
          <w:lang w:val="en-GB"/>
        </w:rPr>
        <w:t xml:space="preserve"> and the formula</w:t>
      </w:r>
      <w:r w:rsidR="00101F45">
        <w:rPr>
          <w:rFonts w:asciiTheme="minorHAnsi" w:hAnsiTheme="minorHAnsi" w:cstheme="minorHAnsi"/>
          <w:lang w:val="en-GB"/>
        </w:rPr>
        <w:t>s</w:t>
      </w:r>
      <w:r w:rsidRPr="00D27118">
        <w:rPr>
          <w:rFonts w:asciiTheme="minorHAnsi" w:hAnsiTheme="minorHAnsi" w:cstheme="minorHAnsi"/>
          <w:lang w:val="en-GB"/>
        </w:rPr>
        <w:t xml:space="preserve"> that will be used to calculate the </w:t>
      </w:r>
      <w:r w:rsidR="001E62B5" w:rsidRPr="00D27118">
        <w:rPr>
          <w:rFonts w:asciiTheme="minorHAnsi" w:hAnsiTheme="minorHAnsi" w:cstheme="minorHAnsi"/>
          <w:lang w:val="en-GB"/>
        </w:rPr>
        <w:t>cost-effectiveness</w:t>
      </w:r>
      <w:r w:rsidRPr="00D27118">
        <w:rPr>
          <w:rFonts w:asciiTheme="minorHAnsi" w:hAnsiTheme="minorHAnsi" w:cstheme="minorHAnsi"/>
          <w:lang w:val="en-GB"/>
        </w:rPr>
        <w:t xml:space="preserve"> of the </w:t>
      </w:r>
      <w:r w:rsidR="006B6320" w:rsidRPr="00D27118">
        <w:rPr>
          <w:rFonts w:asciiTheme="minorHAnsi" w:hAnsiTheme="minorHAnsi" w:cstheme="minorHAnsi"/>
          <w:lang w:val="en-GB"/>
        </w:rPr>
        <w:t>tenders</w:t>
      </w:r>
      <w:r w:rsidRPr="00D27118">
        <w:rPr>
          <w:rFonts w:asciiTheme="minorHAnsi" w:hAnsiTheme="minorHAnsi" w:cstheme="minorHAnsi"/>
          <w:lang w:val="en-GB"/>
        </w:rPr>
        <w:t>.</w:t>
      </w:r>
    </w:p>
    <w:p w14:paraId="12359A5E" w14:textId="77777777" w:rsidR="00DB7C2A" w:rsidRPr="00D27118" w:rsidRDefault="00DB7C2A" w:rsidP="00DB7C2A">
      <w:pPr>
        <w:tabs>
          <w:tab w:val="left" w:pos="284"/>
          <w:tab w:val="left" w:pos="426"/>
          <w:tab w:val="left" w:pos="709"/>
          <w:tab w:val="left" w:pos="851"/>
        </w:tabs>
        <w:spacing w:line="276" w:lineRule="auto"/>
        <w:jc w:val="both"/>
        <w:rPr>
          <w:rFonts w:asciiTheme="minorHAnsi" w:hAnsiTheme="minorHAnsi" w:cstheme="minorHAnsi"/>
          <w:lang w:val="en-GB"/>
        </w:rPr>
      </w:pPr>
    </w:p>
    <w:tbl>
      <w:tblPr>
        <w:tblW w:w="51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4364"/>
        <w:gridCol w:w="4808"/>
        <w:gridCol w:w="2405"/>
        <w:gridCol w:w="1652"/>
      </w:tblGrid>
      <w:tr w:rsidR="009A32BE" w:rsidRPr="00D27118" w14:paraId="7192C160" w14:textId="77777777" w:rsidTr="7F486049">
        <w:trPr>
          <w:trHeight w:val="731"/>
        </w:trPr>
        <w:tc>
          <w:tcPr>
            <w:tcW w:w="380" w:type="pct"/>
            <w:tcBorders>
              <w:top w:val="single" w:sz="4" w:space="0" w:color="auto"/>
              <w:left w:val="single" w:sz="4" w:space="0" w:color="auto"/>
              <w:bottom w:val="single" w:sz="4" w:space="0" w:color="auto"/>
              <w:right w:val="single" w:sz="4" w:space="0" w:color="auto"/>
            </w:tcBorders>
            <w:vAlign w:val="center"/>
            <w:hideMark/>
          </w:tcPr>
          <w:p w14:paraId="338442A2" w14:textId="242846D0"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No</w:t>
            </w:r>
          </w:p>
        </w:tc>
        <w:tc>
          <w:tcPr>
            <w:tcW w:w="1524" w:type="pct"/>
            <w:tcBorders>
              <w:top w:val="single" w:sz="4" w:space="0" w:color="auto"/>
              <w:left w:val="single" w:sz="4" w:space="0" w:color="auto"/>
              <w:bottom w:val="single" w:sz="4" w:space="0" w:color="auto"/>
              <w:right w:val="single" w:sz="4" w:space="0" w:color="auto"/>
            </w:tcBorders>
            <w:vAlign w:val="center"/>
            <w:hideMark/>
          </w:tcPr>
          <w:p w14:paraId="73FD0F26" w14:textId="77777777"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Evaluation criteria</w:t>
            </w:r>
          </w:p>
        </w:tc>
        <w:tc>
          <w:tcPr>
            <w:tcW w:w="1679" w:type="pct"/>
            <w:tcBorders>
              <w:top w:val="single" w:sz="4" w:space="0" w:color="auto"/>
              <w:left w:val="single" w:sz="4" w:space="0" w:color="auto"/>
              <w:bottom w:val="single" w:sz="4" w:space="0" w:color="auto"/>
              <w:right w:val="single" w:sz="4" w:space="0" w:color="auto"/>
            </w:tcBorders>
            <w:vAlign w:val="center"/>
            <w:hideMark/>
          </w:tcPr>
          <w:p w14:paraId="4E3B1DE3" w14:textId="77777777"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Evaluation documents</w:t>
            </w:r>
          </w:p>
        </w:tc>
        <w:tc>
          <w:tcPr>
            <w:tcW w:w="840" w:type="pct"/>
            <w:tcBorders>
              <w:top w:val="single" w:sz="4" w:space="0" w:color="auto"/>
              <w:left w:val="single" w:sz="4" w:space="0" w:color="auto"/>
              <w:bottom w:val="single" w:sz="4" w:space="0" w:color="auto"/>
              <w:right w:val="single" w:sz="4" w:space="0" w:color="auto"/>
            </w:tcBorders>
            <w:vAlign w:val="center"/>
            <w:hideMark/>
          </w:tcPr>
          <w:p w14:paraId="4CF67BAF" w14:textId="43BCDD28" w:rsidR="009A32BE" w:rsidRPr="00D27118" w:rsidRDefault="00527D81" w:rsidP="001125EB">
            <w:pPr>
              <w:spacing w:line="276" w:lineRule="auto"/>
              <w:ind w:left="-108" w:right="-108"/>
              <w:jc w:val="center"/>
              <w:rPr>
                <w:rFonts w:asciiTheme="minorHAnsi" w:eastAsia="Calibri" w:hAnsiTheme="minorHAnsi" w:cstheme="minorHAnsi"/>
                <w:b/>
                <w:lang w:val="en-GB"/>
              </w:rPr>
            </w:pPr>
            <w:r w:rsidRPr="00D27118">
              <w:rPr>
                <w:rFonts w:asciiTheme="minorHAnsi" w:hAnsiTheme="minorHAnsi" w:cstheme="minorHAnsi"/>
                <w:b/>
                <w:color w:val="000000"/>
                <w:lang w:val="en-GB"/>
              </w:rPr>
              <w:t>C</w:t>
            </w:r>
            <w:r w:rsidR="009A32BE" w:rsidRPr="00D27118">
              <w:rPr>
                <w:rFonts w:asciiTheme="minorHAnsi" w:hAnsiTheme="minorHAnsi" w:cstheme="minorHAnsi"/>
                <w:b/>
                <w:color w:val="000000"/>
                <w:lang w:val="en-GB"/>
              </w:rPr>
              <w:t>riterion</w:t>
            </w:r>
            <w:r w:rsidRPr="00D27118">
              <w:rPr>
                <w:rFonts w:asciiTheme="minorHAnsi" w:hAnsiTheme="minorHAnsi" w:cstheme="minorHAnsi"/>
                <w:b/>
                <w:color w:val="000000"/>
                <w:lang w:val="en-GB"/>
              </w:rPr>
              <w:t xml:space="preserve"> value</w:t>
            </w:r>
            <w:r w:rsidR="009A32BE" w:rsidRPr="00D27118">
              <w:rPr>
                <w:rFonts w:asciiTheme="minorHAnsi" w:hAnsiTheme="minorHAnsi" w:cstheme="minorHAnsi"/>
                <w:b/>
                <w:color w:val="000000"/>
                <w:lang w:val="en-GB"/>
              </w:rPr>
              <w:t xml:space="preserve"> </w:t>
            </w:r>
            <w:r w:rsidRPr="00D27118">
              <w:rPr>
                <w:rFonts w:asciiTheme="minorHAnsi" w:hAnsiTheme="minorHAnsi" w:cstheme="minorHAnsi"/>
                <w:b/>
                <w:color w:val="000000"/>
                <w:lang w:val="en-GB"/>
              </w:rPr>
              <w:t>in</w:t>
            </w:r>
            <w:r w:rsidR="009A32BE" w:rsidRPr="00D27118">
              <w:rPr>
                <w:rFonts w:asciiTheme="minorHAnsi" w:hAnsiTheme="minorHAnsi" w:cstheme="minorHAnsi"/>
                <w:b/>
                <w:color w:val="000000"/>
                <w:lang w:val="en-GB"/>
              </w:rPr>
              <w:t xml:space="preserve"> </w:t>
            </w:r>
            <w:r w:rsidR="00C36E1A" w:rsidRPr="00D27118">
              <w:rPr>
                <w:rFonts w:asciiTheme="minorHAnsi" w:hAnsiTheme="minorHAnsi" w:cstheme="minorHAnsi"/>
                <w:b/>
                <w:color w:val="000000"/>
                <w:lang w:val="en-GB"/>
              </w:rPr>
              <w:t>evaluating</w:t>
            </w:r>
            <w:r w:rsidR="009A32BE" w:rsidRPr="00D27118">
              <w:rPr>
                <w:rFonts w:asciiTheme="minorHAnsi" w:hAnsiTheme="minorHAnsi" w:cstheme="minorHAnsi"/>
                <w:b/>
                <w:color w:val="000000"/>
                <w:lang w:val="en-GB"/>
              </w:rPr>
              <w:t xml:space="preserve"> economic benefits</w:t>
            </w:r>
          </w:p>
        </w:tc>
        <w:tc>
          <w:tcPr>
            <w:tcW w:w="577" w:type="pct"/>
            <w:tcBorders>
              <w:top w:val="single" w:sz="4" w:space="0" w:color="auto"/>
              <w:left w:val="single" w:sz="4" w:space="0" w:color="auto"/>
              <w:bottom w:val="single" w:sz="4" w:space="0" w:color="auto"/>
              <w:right w:val="single" w:sz="4" w:space="0" w:color="auto"/>
            </w:tcBorders>
            <w:vAlign w:val="center"/>
            <w:hideMark/>
          </w:tcPr>
          <w:p w14:paraId="26F3C9D5" w14:textId="4BD8492B" w:rsidR="009A32BE" w:rsidRPr="00D27118" w:rsidRDefault="00527D81" w:rsidP="001125EB">
            <w:pPr>
              <w:spacing w:line="276" w:lineRule="auto"/>
              <w:ind w:left="-108" w:right="-108"/>
              <w:jc w:val="center"/>
              <w:rPr>
                <w:rFonts w:asciiTheme="minorHAnsi" w:eastAsia="Calibri" w:hAnsiTheme="minorHAnsi" w:cstheme="minorHAnsi"/>
                <w:b/>
                <w:lang w:val="en-GB"/>
              </w:rPr>
            </w:pPr>
            <w:r w:rsidRPr="00D27118">
              <w:rPr>
                <w:rFonts w:asciiTheme="minorHAnsi" w:hAnsiTheme="minorHAnsi" w:cstheme="minorHAnsi"/>
                <w:b/>
                <w:lang w:val="en-GB"/>
              </w:rPr>
              <w:t>C</w:t>
            </w:r>
            <w:r w:rsidR="0040551B" w:rsidRPr="00D27118">
              <w:rPr>
                <w:rFonts w:asciiTheme="minorHAnsi" w:hAnsiTheme="minorHAnsi" w:cstheme="minorHAnsi"/>
                <w:b/>
                <w:lang w:val="en-GB"/>
              </w:rPr>
              <w:t xml:space="preserve">omparative </w:t>
            </w:r>
            <w:r w:rsidR="009A32BE" w:rsidRPr="00D27118">
              <w:rPr>
                <w:rFonts w:asciiTheme="minorHAnsi" w:hAnsiTheme="minorHAnsi" w:cstheme="minorHAnsi"/>
                <w:b/>
                <w:lang w:val="en-GB"/>
              </w:rPr>
              <w:t>weight</w:t>
            </w:r>
            <w:r w:rsidRPr="00D27118">
              <w:rPr>
                <w:rFonts w:asciiTheme="minorHAnsi" w:hAnsiTheme="minorHAnsi" w:cstheme="minorHAnsi"/>
                <w:b/>
                <w:lang w:val="en-GB"/>
              </w:rPr>
              <w:t xml:space="preserve"> of criterion</w:t>
            </w:r>
          </w:p>
        </w:tc>
      </w:tr>
      <w:tr w:rsidR="009A32BE" w:rsidRPr="00D27118" w14:paraId="7AFDCC90" w14:textId="77777777" w:rsidTr="7F486049">
        <w:trPr>
          <w:cantSplit/>
          <w:trHeight w:val="557"/>
        </w:trPr>
        <w:tc>
          <w:tcPr>
            <w:tcW w:w="380" w:type="pct"/>
            <w:tcBorders>
              <w:top w:val="single" w:sz="4" w:space="0" w:color="auto"/>
              <w:left w:val="single" w:sz="4" w:space="0" w:color="auto"/>
              <w:bottom w:val="single" w:sz="4" w:space="0" w:color="auto"/>
              <w:right w:val="single" w:sz="4" w:space="0" w:color="auto"/>
            </w:tcBorders>
            <w:vAlign w:val="center"/>
            <w:hideMark/>
          </w:tcPr>
          <w:p w14:paraId="26116747" w14:textId="77777777" w:rsidR="009A32BE" w:rsidRPr="00D27118" w:rsidRDefault="009A32BE" w:rsidP="001125EB">
            <w:pPr>
              <w:pStyle w:val="Header"/>
              <w:tabs>
                <w:tab w:val="left" w:pos="1296"/>
              </w:tabs>
              <w:spacing w:after="0" w:line="276" w:lineRule="auto"/>
              <w:jc w:val="center"/>
              <w:rPr>
                <w:rFonts w:eastAsia="Times New Roman" w:cstheme="minorHAnsi"/>
                <w:b/>
                <w:sz w:val="20"/>
                <w:szCs w:val="20"/>
                <w:lang w:val="en-GB"/>
              </w:rPr>
            </w:pPr>
            <w:r w:rsidRPr="00D27118">
              <w:rPr>
                <w:rFonts w:cstheme="minorHAnsi"/>
                <w:b/>
                <w:sz w:val="20"/>
                <w:szCs w:val="20"/>
                <w:lang w:val="en-GB"/>
              </w:rPr>
              <w:t>1.</w:t>
            </w:r>
          </w:p>
        </w:tc>
        <w:tc>
          <w:tcPr>
            <w:tcW w:w="1524" w:type="pct"/>
            <w:tcBorders>
              <w:top w:val="single" w:sz="4" w:space="0" w:color="auto"/>
              <w:left w:val="single" w:sz="4" w:space="0" w:color="auto"/>
              <w:bottom w:val="single" w:sz="4" w:space="0" w:color="auto"/>
              <w:right w:val="single" w:sz="4" w:space="0" w:color="auto"/>
            </w:tcBorders>
            <w:vAlign w:val="center"/>
            <w:hideMark/>
          </w:tcPr>
          <w:p w14:paraId="04B3DBC0" w14:textId="5983E4E6" w:rsidR="009A32BE" w:rsidRPr="00D27118" w:rsidRDefault="006B6320" w:rsidP="001125EB">
            <w:pPr>
              <w:pStyle w:val="Header"/>
              <w:tabs>
                <w:tab w:val="left" w:pos="1296"/>
              </w:tabs>
              <w:spacing w:after="0" w:line="276" w:lineRule="auto"/>
              <w:jc w:val="left"/>
              <w:rPr>
                <w:rFonts w:cstheme="minorHAnsi"/>
                <w:b/>
                <w:i/>
                <w:sz w:val="20"/>
                <w:szCs w:val="20"/>
                <w:lang w:val="en-GB"/>
              </w:rPr>
            </w:pPr>
            <w:r w:rsidRPr="00D27118">
              <w:rPr>
                <w:rFonts w:cstheme="minorHAnsi"/>
                <w:b/>
                <w:i/>
                <w:sz w:val="20"/>
                <w:szCs w:val="20"/>
                <w:lang w:val="en-GB"/>
              </w:rPr>
              <w:t xml:space="preserve">Tender </w:t>
            </w:r>
            <w:r w:rsidR="009A32BE" w:rsidRPr="00D27118">
              <w:rPr>
                <w:rFonts w:cstheme="minorHAnsi"/>
                <w:b/>
                <w:i/>
                <w:sz w:val="20"/>
                <w:szCs w:val="20"/>
                <w:lang w:val="en-GB"/>
              </w:rPr>
              <w:t xml:space="preserve">prices ( </w:t>
            </w:r>
            <m:oMath>
              <m:r>
                <m:rPr>
                  <m:sty m:val="bi"/>
                </m:rPr>
                <w:rPr>
                  <w:rFonts w:ascii="Cambria Math" w:hAnsi="Cambria Math" w:cstheme="minorHAnsi"/>
                  <w:sz w:val="20"/>
                  <w:szCs w:val="20"/>
                  <w:lang w:val="en-GB"/>
                </w:rPr>
                <m:t>P</m:t>
              </m:r>
            </m:oMath>
            <w:r w:rsidR="002946CD">
              <w:rPr>
                <w:rFonts w:eastAsiaTheme="minorEastAsia" w:cstheme="minorHAnsi"/>
                <w:b/>
                <w:i/>
                <w:sz w:val="20"/>
                <w:szCs w:val="20"/>
                <w:lang w:val="en-GB"/>
              </w:rPr>
              <w:t>)</w:t>
            </w:r>
          </w:p>
        </w:tc>
        <w:tc>
          <w:tcPr>
            <w:tcW w:w="1679" w:type="pct"/>
            <w:tcBorders>
              <w:top w:val="single" w:sz="4" w:space="0" w:color="auto"/>
              <w:left w:val="single" w:sz="4" w:space="0" w:color="auto"/>
              <w:bottom w:val="single" w:sz="4" w:space="0" w:color="auto"/>
              <w:right w:val="single" w:sz="4" w:space="0" w:color="auto"/>
            </w:tcBorders>
            <w:vAlign w:val="center"/>
            <w:hideMark/>
          </w:tcPr>
          <w:p w14:paraId="0301F6C6" w14:textId="6B23FE09" w:rsidR="009A32BE" w:rsidRPr="00D27118" w:rsidRDefault="009A32BE" w:rsidP="001125EB">
            <w:pPr>
              <w:spacing w:line="276" w:lineRule="auto"/>
              <w:rPr>
                <w:rFonts w:asciiTheme="minorHAnsi" w:hAnsiTheme="minorHAnsi" w:cstheme="minorHAnsi"/>
                <w:lang w:val="en-GB"/>
              </w:rPr>
            </w:pPr>
            <w:r w:rsidRPr="00D27118">
              <w:rPr>
                <w:rFonts w:asciiTheme="minorHAnsi" w:hAnsiTheme="minorHAnsi" w:cstheme="minorHAnsi"/>
                <w:lang w:val="en-GB"/>
              </w:rPr>
              <w:t xml:space="preserve">Tender form for the </w:t>
            </w:r>
            <w:r w:rsidR="006B6320" w:rsidRPr="00D27118">
              <w:rPr>
                <w:rFonts w:asciiTheme="minorHAnsi" w:hAnsiTheme="minorHAnsi" w:cstheme="minorHAnsi"/>
                <w:lang w:val="en-GB"/>
              </w:rPr>
              <w:t>terms and</w:t>
            </w:r>
            <w:r w:rsidRPr="00D27118">
              <w:rPr>
                <w:rFonts w:asciiTheme="minorHAnsi" w:hAnsiTheme="minorHAnsi" w:cstheme="minorHAnsi"/>
                <w:lang w:val="en-GB"/>
              </w:rPr>
              <w:t xml:space="preserve"> conditions</w:t>
            </w:r>
            <w:r w:rsidR="006B6320" w:rsidRPr="00D27118">
              <w:rPr>
                <w:rFonts w:asciiTheme="minorHAnsi" w:hAnsiTheme="minorHAnsi" w:cstheme="minorHAnsi"/>
                <w:lang w:val="en-GB"/>
              </w:rPr>
              <w:t xml:space="preserve"> of the procurement</w:t>
            </w:r>
          </w:p>
        </w:tc>
        <w:tc>
          <w:tcPr>
            <w:tcW w:w="840" w:type="pct"/>
            <w:tcBorders>
              <w:top w:val="single" w:sz="4" w:space="0" w:color="auto"/>
              <w:left w:val="single" w:sz="4" w:space="0" w:color="auto"/>
              <w:bottom w:val="single" w:sz="4" w:space="0" w:color="auto"/>
              <w:right w:val="single" w:sz="4" w:space="0" w:color="auto"/>
            </w:tcBorders>
            <w:vAlign w:val="center"/>
            <w:hideMark/>
          </w:tcPr>
          <w:p w14:paraId="7D64A8DF" w14:textId="0D784A1F"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40 points</w:t>
            </w:r>
          </w:p>
        </w:tc>
        <w:tc>
          <w:tcPr>
            <w:tcW w:w="577" w:type="pct"/>
            <w:tcBorders>
              <w:top w:val="single" w:sz="4" w:space="0" w:color="auto"/>
              <w:left w:val="single" w:sz="4" w:space="0" w:color="auto"/>
              <w:bottom w:val="single" w:sz="4" w:space="0" w:color="auto"/>
              <w:right w:val="single" w:sz="4" w:space="0" w:color="auto"/>
            </w:tcBorders>
            <w:vAlign w:val="center"/>
            <w:hideMark/>
          </w:tcPr>
          <w:p w14:paraId="19AF73E5" w14:textId="49DAF6D0"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X = 40</w:t>
            </w:r>
          </w:p>
        </w:tc>
      </w:tr>
      <w:tr w:rsidR="009A32BE" w:rsidRPr="00D27118" w14:paraId="4D74DCBD" w14:textId="77777777" w:rsidTr="7F486049">
        <w:trPr>
          <w:cantSplit/>
          <w:trHeight w:val="766"/>
        </w:trPr>
        <w:tc>
          <w:tcPr>
            <w:tcW w:w="380" w:type="pct"/>
            <w:tcBorders>
              <w:top w:val="single" w:sz="4" w:space="0" w:color="auto"/>
              <w:left w:val="single" w:sz="4" w:space="0" w:color="auto"/>
              <w:bottom w:val="single" w:sz="4" w:space="0" w:color="auto"/>
              <w:right w:val="single" w:sz="4" w:space="0" w:color="auto"/>
            </w:tcBorders>
            <w:vAlign w:val="center"/>
            <w:hideMark/>
          </w:tcPr>
          <w:p w14:paraId="759DAF3D" w14:textId="77777777" w:rsidR="009A32BE" w:rsidRPr="00D27118" w:rsidRDefault="009A32BE" w:rsidP="001125EB">
            <w:pPr>
              <w:spacing w:line="276" w:lineRule="auto"/>
              <w:jc w:val="center"/>
              <w:rPr>
                <w:rFonts w:asciiTheme="minorHAnsi" w:eastAsia="Calibri" w:hAnsiTheme="minorHAnsi" w:cstheme="minorHAnsi"/>
                <w:b/>
                <w:lang w:val="en-GB"/>
              </w:rPr>
            </w:pPr>
            <w:r w:rsidRPr="00D27118">
              <w:rPr>
                <w:rFonts w:asciiTheme="minorHAnsi" w:hAnsiTheme="minorHAnsi" w:cstheme="minorHAnsi"/>
                <w:b/>
                <w:lang w:val="en-GB"/>
              </w:rPr>
              <w:t>2.</w:t>
            </w:r>
          </w:p>
        </w:tc>
        <w:tc>
          <w:tcPr>
            <w:tcW w:w="1524" w:type="pct"/>
            <w:tcBorders>
              <w:top w:val="single" w:sz="4" w:space="0" w:color="auto"/>
              <w:left w:val="single" w:sz="4" w:space="0" w:color="auto"/>
              <w:bottom w:val="single" w:sz="4" w:space="0" w:color="auto"/>
              <w:right w:val="single" w:sz="4" w:space="0" w:color="auto"/>
            </w:tcBorders>
            <w:vAlign w:val="center"/>
            <w:hideMark/>
          </w:tcPr>
          <w:p w14:paraId="3D58ABF9" w14:textId="487E1894" w:rsidR="009A32BE" w:rsidRPr="00D27118" w:rsidRDefault="006B6320" w:rsidP="001125EB">
            <w:pPr>
              <w:spacing w:line="276" w:lineRule="auto"/>
              <w:rPr>
                <w:rFonts w:asciiTheme="minorHAnsi" w:eastAsia="Calibri" w:hAnsiTheme="minorHAnsi" w:cstheme="minorHAnsi"/>
                <w:b/>
                <w:i/>
                <w:lang w:val="en-GB"/>
              </w:rPr>
            </w:pPr>
            <w:r w:rsidRPr="00D27118">
              <w:rPr>
                <w:rFonts w:asciiTheme="minorHAnsi" w:hAnsiTheme="minorHAnsi" w:cstheme="minorHAnsi"/>
                <w:b/>
                <w:i/>
                <w:lang w:val="en-GB"/>
              </w:rPr>
              <w:t>Evaluation of s</w:t>
            </w:r>
            <w:r w:rsidR="009A32BE" w:rsidRPr="00D27118">
              <w:rPr>
                <w:rFonts w:asciiTheme="minorHAnsi" w:hAnsiTheme="minorHAnsi" w:cstheme="minorHAnsi"/>
                <w:b/>
                <w:i/>
                <w:lang w:val="en-GB"/>
              </w:rPr>
              <w:t xml:space="preserve">ervice </w:t>
            </w:r>
            <w:r w:rsidRPr="00D27118">
              <w:rPr>
                <w:rFonts w:asciiTheme="minorHAnsi" w:hAnsiTheme="minorHAnsi" w:cstheme="minorHAnsi"/>
                <w:b/>
                <w:i/>
                <w:lang w:val="en-GB"/>
              </w:rPr>
              <w:t xml:space="preserve">provision </w:t>
            </w:r>
            <w:r w:rsidR="009A32BE" w:rsidRPr="00D27118">
              <w:rPr>
                <w:rFonts w:asciiTheme="minorHAnsi" w:hAnsiTheme="minorHAnsi" w:cstheme="minorHAnsi"/>
                <w:b/>
                <w:i/>
                <w:lang w:val="en-GB"/>
              </w:rPr>
              <w:t>quality</w:t>
            </w:r>
            <w:r w:rsidRPr="00D27118">
              <w:rPr>
                <w:rFonts w:asciiTheme="minorHAnsi" w:hAnsiTheme="minorHAnsi" w:cstheme="minorHAnsi"/>
                <w:b/>
                <w:i/>
                <w:lang w:val="en-GB"/>
              </w:rPr>
              <w:t xml:space="preserve"> </w:t>
            </w:r>
            <w:r w:rsidR="008E2E5E">
              <w:rPr>
                <w:rFonts w:asciiTheme="minorHAnsi" w:hAnsiTheme="minorHAnsi" w:cstheme="minorHAnsi"/>
                <w:b/>
                <w:i/>
                <w:lang w:val="en-GB"/>
              </w:rPr>
              <w:t>(according to imp</w:t>
            </w:r>
            <w:r w:rsidR="00AA30E8">
              <w:rPr>
                <w:rFonts w:asciiTheme="minorHAnsi" w:hAnsiTheme="minorHAnsi" w:cstheme="minorHAnsi"/>
                <w:b/>
                <w:i/>
                <w:lang w:val="en-GB"/>
              </w:rPr>
              <w:t xml:space="preserve">lemented projects) </w:t>
            </w:r>
            <w:r w:rsidR="009A32BE" w:rsidRPr="00D27118">
              <w:rPr>
                <w:rFonts w:asciiTheme="minorHAnsi" w:hAnsiTheme="minorHAnsi" w:cstheme="minorHAnsi"/>
                <w:b/>
                <w:i/>
                <w:lang w:val="en-GB"/>
              </w:rPr>
              <w:t>(Q)</w:t>
            </w:r>
          </w:p>
        </w:tc>
        <w:tc>
          <w:tcPr>
            <w:tcW w:w="1679" w:type="pct"/>
            <w:tcBorders>
              <w:top w:val="single" w:sz="4" w:space="0" w:color="auto"/>
              <w:left w:val="single" w:sz="4" w:space="0" w:color="auto"/>
              <w:bottom w:val="single" w:sz="4" w:space="0" w:color="auto"/>
              <w:right w:val="single" w:sz="4" w:space="0" w:color="auto"/>
            </w:tcBorders>
            <w:vAlign w:val="center"/>
          </w:tcPr>
          <w:p w14:paraId="42507ECD" w14:textId="33E0C873" w:rsidR="009A32BE" w:rsidRDefault="00B63459" w:rsidP="00D85AA3">
            <w:pPr>
              <w:spacing w:line="276" w:lineRule="auto"/>
              <w:jc w:val="both"/>
              <w:rPr>
                <w:rFonts w:asciiTheme="minorHAnsi" w:eastAsia="Calibri" w:hAnsiTheme="minorHAnsi" w:cstheme="minorBidi"/>
                <w:lang w:val="en-US" w:eastAsia="en-US"/>
              </w:rPr>
            </w:pPr>
            <w:proofErr w:type="gramStart"/>
            <w:r w:rsidRPr="7F486049">
              <w:rPr>
                <w:rFonts w:asciiTheme="minorHAnsi" w:eastAsia="Calibri" w:hAnsiTheme="minorHAnsi" w:cstheme="minorBidi"/>
                <w:lang w:val="en-US" w:eastAsia="en-US"/>
              </w:rPr>
              <w:t xml:space="preserve">A </w:t>
            </w:r>
            <w:r w:rsidR="00BA587F">
              <w:rPr>
                <w:rFonts w:asciiTheme="minorHAnsi" w:eastAsia="Calibri" w:hAnsiTheme="minorHAnsi" w:cstheme="minorBidi"/>
                <w:lang w:val="en-US" w:eastAsia="en-US"/>
              </w:rPr>
              <w:t xml:space="preserve"> Table</w:t>
            </w:r>
            <w:proofErr w:type="gramEnd"/>
            <w:r w:rsidR="00BA587F">
              <w:rPr>
                <w:rFonts w:asciiTheme="minorHAnsi" w:eastAsia="Calibri" w:hAnsiTheme="minorHAnsi" w:cstheme="minorBidi"/>
                <w:lang w:val="en-US" w:eastAsia="en-US"/>
              </w:rPr>
              <w:t xml:space="preserve"> </w:t>
            </w:r>
            <w:proofErr w:type="gramStart"/>
            <w:r w:rsidR="00D702CC">
              <w:rPr>
                <w:rFonts w:asciiTheme="minorHAnsi" w:eastAsia="Calibri" w:hAnsiTheme="minorHAnsi" w:cstheme="minorBidi"/>
                <w:lang w:val="en-US" w:eastAsia="en-US"/>
              </w:rPr>
              <w:t>2</w:t>
            </w:r>
            <w:r w:rsidR="00BA587F">
              <w:rPr>
                <w:rFonts w:asciiTheme="minorHAnsi" w:eastAsia="Calibri" w:hAnsiTheme="minorHAnsi" w:cstheme="minorBidi"/>
                <w:lang w:val="en-US" w:eastAsia="en-US"/>
              </w:rPr>
              <w:t xml:space="preserve"> </w:t>
            </w:r>
            <w:r w:rsidRPr="7F486049">
              <w:rPr>
                <w:rFonts w:asciiTheme="minorHAnsi" w:eastAsia="Calibri" w:hAnsiTheme="minorHAnsi" w:cstheme="minorBidi"/>
                <w:lang w:val="en-US" w:eastAsia="en-US"/>
              </w:rPr>
              <w:t xml:space="preserve"> completed</w:t>
            </w:r>
            <w:proofErr w:type="gramEnd"/>
            <w:r w:rsidRPr="7F486049">
              <w:rPr>
                <w:rFonts w:asciiTheme="minorHAnsi" w:eastAsia="Calibri" w:hAnsiTheme="minorHAnsi" w:cstheme="minorBidi"/>
                <w:lang w:val="en-US" w:eastAsia="en-US"/>
              </w:rPr>
              <w:t xml:space="preserve"> by the </w:t>
            </w:r>
            <w:r w:rsidR="00DD4BD5">
              <w:rPr>
                <w:rFonts w:asciiTheme="minorHAnsi" w:eastAsia="Calibri" w:hAnsiTheme="minorHAnsi" w:cstheme="minorBidi"/>
                <w:lang w:val="en-US" w:eastAsia="en-US"/>
              </w:rPr>
              <w:t>Service provider</w:t>
            </w:r>
            <w:r w:rsidRPr="7F486049">
              <w:rPr>
                <w:rFonts w:asciiTheme="minorHAnsi" w:eastAsia="Calibri" w:hAnsiTheme="minorHAnsi" w:cstheme="minorBidi"/>
                <w:lang w:val="en-US" w:eastAsia="en-US"/>
              </w:rPr>
              <w:t xml:space="preserve">, indicating the name and surname of the </w:t>
            </w:r>
            <w:r w:rsidR="00C5475D" w:rsidRPr="7F486049">
              <w:rPr>
                <w:rFonts w:asciiTheme="minorHAnsi" w:eastAsia="Calibri" w:hAnsiTheme="minorHAnsi" w:cstheme="minorBidi"/>
                <w:lang w:val="en-US" w:eastAsia="en-US"/>
              </w:rPr>
              <w:t xml:space="preserve">project manager / </w:t>
            </w:r>
            <w:r w:rsidRPr="7F486049">
              <w:rPr>
                <w:rFonts w:asciiTheme="minorHAnsi" w:eastAsia="Calibri" w:hAnsiTheme="minorHAnsi" w:cstheme="minorBidi"/>
                <w:lang w:val="en-US" w:eastAsia="en-US"/>
              </w:rPr>
              <w:t xml:space="preserve">expert; his </w:t>
            </w:r>
            <w:r w:rsidR="009E63DB" w:rsidRPr="7F486049">
              <w:rPr>
                <w:rFonts w:asciiTheme="minorHAnsi" w:eastAsia="Calibri" w:hAnsiTheme="minorHAnsi" w:cstheme="minorBidi"/>
                <w:lang w:val="en-US" w:eastAsia="en-US"/>
              </w:rPr>
              <w:t>/ her</w:t>
            </w:r>
            <w:r w:rsidR="00431999" w:rsidRPr="7F486049">
              <w:rPr>
                <w:rFonts w:asciiTheme="minorHAnsi" w:eastAsia="Calibri" w:hAnsiTheme="minorHAnsi" w:cstheme="minorBidi"/>
                <w:lang w:val="en-US" w:eastAsia="en-US"/>
              </w:rPr>
              <w:t xml:space="preserve"> </w:t>
            </w:r>
            <w:r w:rsidRPr="7F486049">
              <w:rPr>
                <w:rFonts w:asciiTheme="minorHAnsi" w:eastAsia="Calibri" w:hAnsiTheme="minorHAnsi" w:cstheme="minorBidi"/>
                <w:lang w:val="en-US" w:eastAsia="en-US"/>
              </w:rPr>
              <w:t xml:space="preserve">duties in the project, the name of the project, its object, the period during which the </w:t>
            </w:r>
            <w:r w:rsidR="000A36EC" w:rsidRPr="7F486049">
              <w:rPr>
                <w:rFonts w:asciiTheme="minorHAnsi" w:eastAsia="Calibri" w:hAnsiTheme="minorHAnsi" w:cstheme="minorBidi"/>
                <w:lang w:val="en-US" w:eastAsia="en-US"/>
              </w:rPr>
              <w:t xml:space="preserve">project manager / </w:t>
            </w:r>
            <w:r w:rsidRPr="7F486049">
              <w:rPr>
                <w:rFonts w:asciiTheme="minorHAnsi" w:eastAsia="Calibri" w:hAnsiTheme="minorHAnsi" w:cstheme="minorBidi"/>
                <w:lang w:val="en-US" w:eastAsia="en-US"/>
              </w:rPr>
              <w:t>expert performed the duties assigned to him</w:t>
            </w:r>
            <w:r w:rsidR="000D6AC3" w:rsidRPr="7F486049">
              <w:rPr>
                <w:rFonts w:asciiTheme="minorHAnsi" w:eastAsia="Calibri" w:hAnsiTheme="minorHAnsi" w:cstheme="minorBidi"/>
                <w:lang w:val="en-US" w:eastAsia="en-US"/>
              </w:rPr>
              <w:t>/ her</w:t>
            </w:r>
            <w:r w:rsidR="000A36EC" w:rsidRPr="7F486049">
              <w:rPr>
                <w:rFonts w:asciiTheme="minorHAnsi" w:eastAsia="Calibri" w:hAnsiTheme="minorHAnsi" w:cstheme="minorBidi"/>
                <w:lang w:val="en-US" w:eastAsia="en-US"/>
              </w:rPr>
              <w:t>.</w:t>
            </w:r>
            <w:r w:rsidRPr="7F486049">
              <w:rPr>
                <w:rFonts w:asciiTheme="minorHAnsi" w:eastAsia="Calibri" w:hAnsiTheme="minorHAnsi" w:cstheme="minorBidi"/>
                <w:lang w:val="en-US" w:eastAsia="en-US"/>
              </w:rPr>
              <w:t xml:space="preserve"> The </w:t>
            </w:r>
            <w:r w:rsidR="007E3973">
              <w:rPr>
                <w:rFonts w:asciiTheme="minorHAnsi" w:eastAsia="Calibri" w:hAnsiTheme="minorHAnsi" w:cstheme="minorBidi"/>
                <w:lang w:val="en-US" w:eastAsia="en-US"/>
              </w:rPr>
              <w:t>Service provider</w:t>
            </w:r>
            <w:r w:rsidRPr="7F486049">
              <w:rPr>
                <w:rFonts w:asciiTheme="minorHAnsi" w:eastAsia="Calibri" w:hAnsiTheme="minorHAnsi" w:cstheme="minorBidi"/>
                <w:lang w:val="en-US" w:eastAsia="en-US"/>
              </w:rPr>
              <w:t>, together with the completed table, must provide evidence of the implemented projects, e.g. a service acceptance-handover act or an agreement/extract thereof, indicating the work performed</w:t>
            </w:r>
            <w:r w:rsidR="000A36EC" w:rsidRPr="7F486049">
              <w:rPr>
                <w:rFonts w:asciiTheme="minorHAnsi" w:eastAsia="Calibri" w:hAnsiTheme="minorHAnsi" w:cstheme="minorBidi"/>
                <w:lang w:val="en-US" w:eastAsia="en-US"/>
              </w:rPr>
              <w:t>,</w:t>
            </w:r>
            <w:r w:rsidRPr="7F486049">
              <w:rPr>
                <w:rFonts w:asciiTheme="minorHAnsi" w:eastAsia="Calibri" w:hAnsiTheme="minorHAnsi" w:cstheme="minorBidi"/>
                <w:lang w:val="en-US" w:eastAsia="en-US"/>
              </w:rPr>
              <w:t xml:space="preserve"> the </w:t>
            </w:r>
            <w:r w:rsidR="00F4020F" w:rsidRPr="7F486049">
              <w:rPr>
                <w:rFonts w:asciiTheme="minorHAnsi" w:eastAsia="Calibri" w:hAnsiTheme="minorHAnsi" w:cstheme="minorBidi"/>
                <w:lang w:val="en-US" w:eastAsia="en-US"/>
              </w:rPr>
              <w:t>person</w:t>
            </w:r>
            <w:r w:rsidR="001D5316">
              <w:rPr>
                <w:rFonts w:asciiTheme="minorHAnsi" w:eastAsia="Calibri" w:hAnsiTheme="minorHAnsi" w:cstheme="minorBidi"/>
                <w:lang w:val="en-US" w:eastAsia="en-US"/>
              </w:rPr>
              <w:t>s</w:t>
            </w:r>
            <w:r w:rsidR="00F4020F" w:rsidRPr="7F486049">
              <w:rPr>
                <w:rFonts w:asciiTheme="minorHAnsi" w:eastAsia="Calibri" w:hAnsiTheme="minorHAnsi" w:cstheme="minorBidi"/>
                <w:lang w:val="en-US" w:eastAsia="en-US"/>
              </w:rPr>
              <w:t xml:space="preserve"> responsible</w:t>
            </w:r>
            <w:r w:rsidRPr="7F486049">
              <w:rPr>
                <w:rFonts w:asciiTheme="minorHAnsi" w:eastAsia="Calibri" w:hAnsiTheme="minorHAnsi" w:cstheme="minorBidi"/>
                <w:lang w:val="en-US" w:eastAsia="en-US"/>
              </w:rPr>
              <w:t xml:space="preserve">, including a specific </w:t>
            </w:r>
            <w:r w:rsidR="000A36EC" w:rsidRPr="7F486049">
              <w:rPr>
                <w:rFonts w:asciiTheme="minorHAnsi" w:eastAsia="Calibri" w:hAnsiTheme="minorHAnsi" w:cstheme="minorBidi"/>
                <w:lang w:val="en-US" w:eastAsia="en-US"/>
              </w:rPr>
              <w:t xml:space="preserve">project manager / </w:t>
            </w:r>
            <w:r w:rsidRPr="7F486049">
              <w:rPr>
                <w:rFonts w:asciiTheme="minorHAnsi" w:eastAsia="Calibri" w:hAnsiTheme="minorHAnsi" w:cstheme="minorBidi"/>
                <w:lang w:val="en-US" w:eastAsia="en-US"/>
              </w:rPr>
              <w:t>expert or other equivalent documents.</w:t>
            </w:r>
          </w:p>
          <w:p w14:paraId="0DCA5031" w14:textId="47F0D595" w:rsidR="008A2951" w:rsidRPr="00477768" w:rsidRDefault="008A2951" w:rsidP="00D85AA3">
            <w:pPr>
              <w:spacing w:line="276" w:lineRule="auto"/>
              <w:jc w:val="both"/>
              <w:rPr>
                <w:rFonts w:asciiTheme="minorHAnsi" w:eastAsia="Calibri" w:hAnsiTheme="minorHAnsi" w:cstheme="minorHAnsi"/>
                <w:lang w:val="en-GB" w:eastAsia="en-US"/>
              </w:rPr>
            </w:pPr>
            <w:r w:rsidRPr="00477768">
              <w:rPr>
                <w:rFonts w:asciiTheme="minorHAnsi" w:eastAsia="Calibri" w:hAnsiTheme="minorHAnsi" w:cstheme="minorHAnsi"/>
                <w:i/>
                <w:iCs/>
                <w:lang w:val="en-GB" w:eastAsia="en-US"/>
              </w:rPr>
              <w:t>Note:</w:t>
            </w:r>
            <w:r w:rsidRPr="00477768">
              <w:rPr>
                <w:rFonts w:asciiTheme="minorHAnsi" w:eastAsia="Calibri" w:hAnsiTheme="minorHAnsi" w:cstheme="minorHAnsi"/>
                <w:lang w:val="en-GB" w:eastAsia="en-US"/>
              </w:rPr>
              <w:t xml:space="preserve"> Other equivalent documents that allow verification of the same information (exact dates, service recipients</w:t>
            </w:r>
            <w:r w:rsidR="00E77B43">
              <w:rPr>
                <w:rFonts w:asciiTheme="minorHAnsi" w:eastAsia="Calibri" w:hAnsiTheme="minorHAnsi" w:cstheme="minorHAnsi"/>
                <w:lang w:val="en-GB" w:eastAsia="en-US"/>
              </w:rPr>
              <w:t>, etc.</w:t>
            </w:r>
            <w:r w:rsidRPr="00477768">
              <w:rPr>
                <w:rFonts w:asciiTheme="minorHAnsi" w:eastAsia="Calibri" w:hAnsiTheme="minorHAnsi" w:cstheme="minorHAnsi"/>
                <w:lang w:val="en-GB" w:eastAsia="en-US"/>
              </w:rPr>
              <w:t xml:space="preserve">) are also accepted, </w:t>
            </w:r>
            <w:proofErr w:type="gramStart"/>
            <w:r w:rsidRPr="00477768">
              <w:rPr>
                <w:rFonts w:asciiTheme="minorHAnsi" w:eastAsia="Calibri" w:hAnsiTheme="minorHAnsi" w:cstheme="minorHAnsi"/>
                <w:lang w:val="en-GB" w:eastAsia="en-US"/>
              </w:rPr>
              <w:t>such as:</w:t>
            </w:r>
            <w:proofErr w:type="gramEnd"/>
            <w:r w:rsidRPr="00477768">
              <w:rPr>
                <w:rFonts w:asciiTheme="minorHAnsi" w:eastAsia="Calibri" w:hAnsiTheme="minorHAnsi" w:cstheme="minorHAnsi"/>
                <w:lang w:val="en-GB" w:eastAsia="en-US"/>
              </w:rPr>
              <w:t xml:space="preserve"> invoices, acceptance-transfer acts, order completion documents, or other equivalent documents.</w:t>
            </w:r>
          </w:p>
        </w:tc>
        <w:tc>
          <w:tcPr>
            <w:tcW w:w="840" w:type="pct"/>
            <w:tcBorders>
              <w:top w:val="single" w:sz="4" w:space="0" w:color="auto"/>
              <w:left w:val="single" w:sz="4" w:space="0" w:color="auto"/>
              <w:bottom w:val="single" w:sz="4" w:space="0" w:color="auto"/>
              <w:right w:val="single" w:sz="4" w:space="0" w:color="auto"/>
            </w:tcBorders>
            <w:vAlign w:val="center"/>
            <w:hideMark/>
          </w:tcPr>
          <w:p w14:paraId="25732E63" w14:textId="1DBC5DC3"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60 points</w:t>
            </w:r>
          </w:p>
        </w:tc>
        <w:tc>
          <w:tcPr>
            <w:tcW w:w="577" w:type="pct"/>
            <w:tcBorders>
              <w:top w:val="single" w:sz="4" w:space="0" w:color="auto"/>
              <w:left w:val="single" w:sz="4" w:space="0" w:color="auto"/>
              <w:bottom w:val="single" w:sz="4" w:space="0" w:color="auto"/>
              <w:right w:val="single" w:sz="4" w:space="0" w:color="auto"/>
            </w:tcBorders>
            <w:vAlign w:val="center"/>
            <w:hideMark/>
          </w:tcPr>
          <w:p w14:paraId="4EC7437C" w14:textId="3124F1CF"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lang w:val="en-GB"/>
              </w:rPr>
              <w:t>Y = 60</w:t>
            </w:r>
          </w:p>
        </w:tc>
      </w:tr>
      <w:tr w:rsidR="009A32BE" w:rsidRPr="00D27118" w14:paraId="3E508585" w14:textId="77777777" w:rsidTr="7F486049">
        <w:trPr>
          <w:trHeight w:val="1502"/>
        </w:trPr>
        <w:tc>
          <w:tcPr>
            <w:tcW w:w="380" w:type="pct"/>
            <w:tcBorders>
              <w:top w:val="single" w:sz="4" w:space="0" w:color="auto"/>
              <w:left w:val="single" w:sz="4" w:space="0" w:color="auto"/>
              <w:bottom w:val="single" w:sz="4" w:space="0" w:color="auto"/>
              <w:right w:val="single" w:sz="4" w:space="0" w:color="auto"/>
            </w:tcBorders>
            <w:vAlign w:val="center"/>
            <w:hideMark/>
          </w:tcPr>
          <w:p w14:paraId="77C27B92" w14:textId="672BBF9B" w:rsidR="009A32BE" w:rsidRPr="00D27118" w:rsidRDefault="009A32BE" w:rsidP="001125EB">
            <w:pPr>
              <w:tabs>
                <w:tab w:val="left" w:pos="141"/>
              </w:tabs>
              <w:spacing w:line="276" w:lineRule="auto"/>
              <w:ind w:left="34"/>
              <w:jc w:val="center"/>
              <w:rPr>
                <w:rFonts w:asciiTheme="minorHAnsi" w:eastAsia="Calibri" w:hAnsiTheme="minorHAnsi" w:cstheme="minorHAnsi"/>
                <w:lang w:val="en-GB"/>
              </w:rPr>
            </w:pPr>
            <w:r w:rsidRPr="00D27118">
              <w:rPr>
                <w:rFonts w:asciiTheme="minorHAnsi" w:hAnsiTheme="minorHAnsi" w:cstheme="minorHAnsi"/>
                <w:lang w:val="en-GB"/>
              </w:rPr>
              <w:lastRenderedPageBreak/>
              <w:t>2.</w:t>
            </w:r>
            <w:r w:rsidR="00706AF1" w:rsidRPr="00D27118">
              <w:rPr>
                <w:rFonts w:asciiTheme="minorHAnsi" w:hAnsiTheme="minorHAnsi" w:cstheme="minorHAnsi"/>
                <w:lang w:val="en-GB"/>
              </w:rPr>
              <w:t>1</w:t>
            </w:r>
            <w:r w:rsidRPr="00D27118">
              <w:rPr>
                <w:rFonts w:asciiTheme="minorHAnsi" w:hAnsiTheme="minorHAnsi" w:cstheme="minorHAnsi"/>
                <w:lang w:val="en-GB"/>
              </w:rPr>
              <w:t>.</w:t>
            </w:r>
          </w:p>
        </w:tc>
        <w:tc>
          <w:tcPr>
            <w:tcW w:w="1524" w:type="pct"/>
            <w:tcBorders>
              <w:top w:val="single" w:sz="4" w:space="0" w:color="auto"/>
              <w:left w:val="single" w:sz="4" w:space="0" w:color="auto"/>
              <w:bottom w:val="single" w:sz="4" w:space="0" w:color="auto"/>
              <w:right w:val="single" w:sz="4" w:space="0" w:color="auto"/>
            </w:tcBorders>
            <w:vAlign w:val="center"/>
            <w:hideMark/>
          </w:tcPr>
          <w:p w14:paraId="7B0B8898" w14:textId="08E6BD8E" w:rsidR="009A32BE" w:rsidRPr="00D27118" w:rsidRDefault="00B8625D" w:rsidP="001125EB">
            <w:pPr>
              <w:spacing w:line="276" w:lineRule="auto"/>
              <w:rPr>
                <w:rFonts w:asciiTheme="minorHAnsi" w:hAnsiTheme="minorHAnsi" w:cstheme="minorHAnsi"/>
                <w:lang w:val="en-GB"/>
              </w:rPr>
            </w:pPr>
            <w:r w:rsidRPr="00D27118">
              <w:rPr>
                <w:rFonts w:asciiTheme="minorHAnsi" w:hAnsiTheme="minorHAnsi" w:cstheme="minorHAnsi"/>
                <w:lang w:val="en-GB"/>
              </w:rPr>
              <w:t xml:space="preserve">Experience of </w:t>
            </w:r>
            <w:r w:rsidR="00E74122">
              <w:rPr>
                <w:rFonts w:asciiTheme="minorHAnsi" w:hAnsiTheme="minorHAnsi" w:cstheme="minorHAnsi"/>
                <w:lang w:val="en-GB"/>
              </w:rPr>
              <w:t>Project Manager</w:t>
            </w:r>
            <w:r w:rsidR="00AA25EA" w:rsidRPr="00D27118">
              <w:rPr>
                <w:rFonts w:asciiTheme="minorHAnsi" w:hAnsiTheme="minorHAnsi" w:cstheme="minorHAnsi"/>
                <w:lang w:val="en-GB"/>
              </w:rPr>
              <w:t xml:space="preserve"> </w:t>
            </w:r>
            <w:r w:rsidRPr="00D27118">
              <w:rPr>
                <w:rFonts w:asciiTheme="minorHAnsi" w:hAnsiTheme="minorHAnsi" w:cstheme="minorHAnsi"/>
                <w:lang w:val="en-GB"/>
              </w:rPr>
              <w:t>(Q</w:t>
            </w:r>
            <w:r w:rsidR="00871815" w:rsidRPr="00D27118">
              <w:rPr>
                <w:rFonts w:asciiTheme="minorHAnsi" w:hAnsiTheme="minorHAnsi" w:cstheme="minorHAnsi"/>
                <w:vertAlign w:val="subscript"/>
                <w:lang w:val="en-GB"/>
              </w:rPr>
              <w:t>1</w:t>
            </w:r>
            <w:r w:rsidRPr="00D27118">
              <w:rPr>
                <w:rFonts w:asciiTheme="minorHAnsi" w:hAnsiTheme="minorHAnsi" w:cstheme="minorHAnsi"/>
                <w:lang w:val="en-GB"/>
              </w:rPr>
              <w:t>)</w:t>
            </w:r>
          </w:p>
        </w:tc>
        <w:tc>
          <w:tcPr>
            <w:tcW w:w="1679" w:type="pct"/>
            <w:tcBorders>
              <w:top w:val="single" w:sz="4" w:space="0" w:color="auto"/>
              <w:left w:val="single" w:sz="4" w:space="0" w:color="auto"/>
              <w:bottom w:val="single" w:sz="4" w:space="0" w:color="auto"/>
              <w:right w:val="single" w:sz="4" w:space="0" w:color="auto"/>
            </w:tcBorders>
            <w:vAlign w:val="center"/>
          </w:tcPr>
          <w:p w14:paraId="5F9D42A6" w14:textId="0F08B6C4" w:rsidR="009A32BE" w:rsidRPr="00D27118" w:rsidRDefault="00817959" w:rsidP="003A0243">
            <w:pPr>
              <w:pStyle w:val="ListParagraph"/>
              <w:spacing w:after="0"/>
              <w:ind w:left="0"/>
              <w:jc w:val="both"/>
              <w:rPr>
                <w:rFonts w:asciiTheme="minorHAnsi" w:hAnsiTheme="minorHAnsi" w:cstheme="minorHAnsi"/>
                <w:sz w:val="20"/>
                <w:szCs w:val="20"/>
                <w:lang w:val="en-GB"/>
              </w:rPr>
            </w:pPr>
            <w:r>
              <w:rPr>
                <w:rFonts w:asciiTheme="minorHAnsi" w:hAnsiTheme="minorHAnsi" w:cstheme="minorHAnsi"/>
                <w:sz w:val="20"/>
                <w:szCs w:val="20"/>
                <w:lang w:val="en-GB"/>
              </w:rPr>
              <w:t xml:space="preserve">Assessment description is provided </w:t>
            </w:r>
            <w:r w:rsidR="001A6F46">
              <w:rPr>
                <w:rFonts w:asciiTheme="minorHAnsi" w:hAnsiTheme="minorHAnsi" w:cstheme="minorHAnsi"/>
                <w:sz w:val="20"/>
                <w:szCs w:val="20"/>
                <w:lang w:val="en-GB"/>
              </w:rPr>
              <w:t>in the Assessment table nr. 1 for the Project team</w:t>
            </w:r>
          </w:p>
        </w:tc>
        <w:tc>
          <w:tcPr>
            <w:tcW w:w="840" w:type="pct"/>
            <w:tcBorders>
              <w:top w:val="single" w:sz="4" w:space="0" w:color="auto"/>
              <w:left w:val="single" w:sz="4" w:space="0" w:color="auto"/>
              <w:bottom w:val="single" w:sz="4" w:space="0" w:color="auto"/>
              <w:right w:val="single" w:sz="4" w:space="0" w:color="auto"/>
            </w:tcBorders>
            <w:vAlign w:val="center"/>
            <w:hideMark/>
          </w:tcPr>
          <w:p w14:paraId="2F12D1E4" w14:textId="6964D13F" w:rsidR="009A32BE" w:rsidRPr="00D27118" w:rsidRDefault="009A32BE" w:rsidP="001125EB">
            <w:pPr>
              <w:spacing w:line="276" w:lineRule="auto"/>
              <w:jc w:val="center"/>
              <w:rPr>
                <w:rFonts w:asciiTheme="minorHAnsi" w:eastAsia="Calibri" w:hAnsiTheme="minorHAnsi" w:cstheme="minorHAnsi"/>
                <w:lang w:val="en-GB"/>
              </w:rPr>
            </w:pPr>
            <w:r w:rsidRPr="00D27118">
              <w:rPr>
                <w:rFonts w:asciiTheme="minorHAnsi" w:hAnsiTheme="minorHAnsi" w:cstheme="minorHAnsi"/>
                <w:i/>
                <w:lang w:val="en-GB"/>
              </w:rPr>
              <w:t>A</w:t>
            </w:r>
            <w:r w:rsidR="00437C7C" w:rsidRPr="00D27118">
              <w:rPr>
                <w:rFonts w:asciiTheme="minorHAnsi" w:hAnsiTheme="minorHAnsi" w:cstheme="minorHAnsi"/>
                <w:i/>
                <w:vertAlign w:val="subscript"/>
                <w:lang w:val="en-GB"/>
              </w:rPr>
              <w:t>1m</w:t>
            </w:r>
            <w:r w:rsidRPr="00D27118">
              <w:rPr>
                <w:rFonts w:asciiTheme="minorHAnsi" w:hAnsiTheme="minorHAnsi" w:cstheme="minorHAnsi"/>
                <w:vertAlign w:val="subscript"/>
                <w:lang w:val="en-GB"/>
              </w:rPr>
              <w:t>ax</w:t>
            </w:r>
            <w:r w:rsidRPr="00D27118">
              <w:rPr>
                <w:rFonts w:asciiTheme="minorHAnsi" w:hAnsiTheme="minorHAnsi" w:cstheme="minorHAnsi"/>
                <w:lang w:val="en-GB"/>
              </w:rPr>
              <w:t xml:space="preserve"> </w:t>
            </w:r>
            <w:proofErr w:type="gramStart"/>
            <w:r w:rsidRPr="00D27118">
              <w:rPr>
                <w:rFonts w:asciiTheme="minorHAnsi" w:hAnsiTheme="minorHAnsi" w:cstheme="minorHAnsi"/>
                <w:lang w:val="en-GB"/>
              </w:rPr>
              <w:t xml:space="preserve">= </w:t>
            </w:r>
            <w:r w:rsidR="003B4E71" w:rsidRPr="00D27118">
              <w:rPr>
                <w:rFonts w:asciiTheme="minorHAnsi" w:hAnsiTheme="minorHAnsi" w:cstheme="minorHAnsi"/>
                <w:lang w:val="en-GB"/>
              </w:rPr>
              <w:t xml:space="preserve"> </w:t>
            </w:r>
            <w:r w:rsidR="00E74122">
              <w:rPr>
                <w:rFonts w:asciiTheme="minorHAnsi" w:hAnsiTheme="minorHAnsi" w:cstheme="minorHAnsi"/>
                <w:lang w:val="en-US"/>
              </w:rPr>
              <w:t>2</w:t>
            </w:r>
            <w:r w:rsidR="003B4E71" w:rsidRPr="00D27118">
              <w:rPr>
                <w:rFonts w:asciiTheme="minorHAnsi" w:hAnsiTheme="minorHAnsi" w:cstheme="minorHAnsi"/>
                <w:lang w:val="en-GB"/>
              </w:rPr>
              <w:t>0</w:t>
            </w:r>
            <w:proofErr w:type="gramEnd"/>
          </w:p>
        </w:tc>
        <w:tc>
          <w:tcPr>
            <w:tcW w:w="577" w:type="pct"/>
            <w:tcBorders>
              <w:top w:val="single" w:sz="4" w:space="0" w:color="auto"/>
              <w:left w:val="single" w:sz="4" w:space="0" w:color="auto"/>
              <w:bottom w:val="single" w:sz="4" w:space="0" w:color="auto"/>
              <w:right w:val="single" w:sz="4" w:space="0" w:color="auto"/>
            </w:tcBorders>
            <w:vAlign w:val="center"/>
          </w:tcPr>
          <w:p w14:paraId="000AEDC6" w14:textId="77777777" w:rsidR="009A32BE" w:rsidRPr="00D27118" w:rsidRDefault="009A32BE" w:rsidP="001125EB">
            <w:pPr>
              <w:spacing w:line="276" w:lineRule="auto"/>
              <w:jc w:val="center"/>
              <w:rPr>
                <w:rFonts w:asciiTheme="minorHAnsi" w:eastAsia="Calibri" w:hAnsiTheme="minorHAnsi" w:cstheme="minorHAnsi"/>
                <w:lang w:val="en-GB" w:eastAsia="en-US"/>
              </w:rPr>
            </w:pPr>
          </w:p>
        </w:tc>
      </w:tr>
      <w:tr w:rsidR="0082138B" w:rsidRPr="00D27118" w14:paraId="00CD1F2F" w14:textId="77777777" w:rsidTr="7F486049">
        <w:trPr>
          <w:trHeight w:val="1502"/>
        </w:trPr>
        <w:tc>
          <w:tcPr>
            <w:tcW w:w="380" w:type="pct"/>
            <w:tcBorders>
              <w:top w:val="single" w:sz="4" w:space="0" w:color="auto"/>
              <w:left w:val="single" w:sz="4" w:space="0" w:color="auto"/>
              <w:bottom w:val="single" w:sz="4" w:space="0" w:color="auto"/>
              <w:right w:val="single" w:sz="4" w:space="0" w:color="auto"/>
            </w:tcBorders>
            <w:vAlign w:val="center"/>
          </w:tcPr>
          <w:p w14:paraId="60D97B04" w14:textId="35CC358E" w:rsidR="0082138B" w:rsidRPr="00D27118" w:rsidRDefault="0082138B" w:rsidP="0082138B">
            <w:pPr>
              <w:tabs>
                <w:tab w:val="left" w:pos="141"/>
              </w:tabs>
              <w:spacing w:line="276" w:lineRule="auto"/>
              <w:ind w:left="34"/>
              <w:jc w:val="center"/>
              <w:rPr>
                <w:rFonts w:asciiTheme="minorHAnsi" w:hAnsiTheme="minorHAnsi" w:cstheme="minorHAnsi"/>
                <w:lang w:val="en-GB"/>
              </w:rPr>
            </w:pPr>
            <w:r w:rsidRPr="00D27118">
              <w:rPr>
                <w:rFonts w:asciiTheme="minorHAnsi" w:hAnsiTheme="minorHAnsi" w:cstheme="minorHAnsi"/>
                <w:lang w:val="en-GB"/>
              </w:rPr>
              <w:t>2.</w:t>
            </w:r>
            <w:r>
              <w:rPr>
                <w:rFonts w:asciiTheme="minorHAnsi" w:hAnsiTheme="minorHAnsi" w:cstheme="minorHAnsi"/>
                <w:lang w:val="en-GB"/>
              </w:rPr>
              <w:t>2</w:t>
            </w:r>
            <w:r w:rsidRPr="00D27118">
              <w:rPr>
                <w:rFonts w:asciiTheme="minorHAnsi" w:hAnsiTheme="minorHAnsi" w:cstheme="minorHAnsi"/>
                <w:lang w:val="en-GB"/>
              </w:rPr>
              <w:t>.</w:t>
            </w:r>
          </w:p>
        </w:tc>
        <w:tc>
          <w:tcPr>
            <w:tcW w:w="1524" w:type="pct"/>
            <w:tcBorders>
              <w:top w:val="single" w:sz="4" w:space="0" w:color="auto"/>
              <w:left w:val="single" w:sz="4" w:space="0" w:color="auto"/>
              <w:bottom w:val="single" w:sz="4" w:space="0" w:color="auto"/>
              <w:right w:val="single" w:sz="4" w:space="0" w:color="auto"/>
            </w:tcBorders>
            <w:vAlign w:val="center"/>
          </w:tcPr>
          <w:p w14:paraId="1251430A" w14:textId="5DD2C20A" w:rsidR="0082138B" w:rsidRPr="00D27118" w:rsidRDefault="0082138B" w:rsidP="0082138B">
            <w:pPr>
              <w:spacing w:line="276" w:lineRule="auto"/>
              <w:rPr>
                <w:rFonts w:asciiTheme="minorHAnsi" w:hAnsiTheme="minorHAnsi" w:cstheme="minorHAnsi"/>
                <w:lang w:val="en-GB"/>
              </w:rPr>
            </w:pPr>
            <w:r w:rsidRPr="00D27118">
              <w:rPr>
                <w:rFonts w:asciiTheme="minorHAnsi" w:hAnsiTheme="minorHAnsi" w:cstheme="minorHAnsi"/>
                <w:lang w:val="en-GB"/>
              </w:rPr>
              <w:t xml:space="preserve">Experience of </w:t>
            </w:r>
            <w:r>
              <w:rPr>
                <w:rFonts w:asciiTheme="minorHAnsi" w:hAnsiTheme="minorHAnsi" w:cstheme="minorHAnsi"/>
                <w:lang w:val="en-GB"/>
              </w:rPr>
              <w:t>Financial Expert</w:t>
            </w:r>
            <w:r w:rsidRPr="00D27118">
              <w:rPr>
                <w:rFonts w:asciiTheme="minorHAnsi" w:hAnsiTheme="minorHAnsi" w:cstheme="minorHAnsi"/>
                <w:lang w:val="en-GB"/>
              </w:rPr>
              <w:t xml:space="preserve"> (Q</w:t>
            </w:r>
            <w:r w:rsidRPr="00013C58">
              <w:rPr>
                <w:rFonts w:asciiTheme="minorHAnsi" w:hAnsiTheme="minorHAnsi" w:cstheme="minorHAnsi"/>
                <w:vertAlign w:val="subscript"/>
                <w:lang w:val="en-GB"/>
              </w:rPr>
              <w:t>2</w:t>
            </w:r>
            <w:r w:rsidRPr="00D27118">
              <w:rPr>
                <w:rFonts w:asciiTheme="minorHAnsi" w:hAnsiTheme="minorHAnsi" w:cstheme="minorHAnsi"/>
                <w:lang w:val="en-GB"/>
              </w:rPr>
              <w:t>)</w:t>
            </w:r>
          </w:p>
        </w:tc>
        <w:tc>
          <w:tcPr>
            <w:tcW w:w="1679" w:type="pct"/>
            <w:tcBorders>
              <w:top w:val="single" w:sz="4" w:space="0" w:color="auto"/>
              <w:left w:val="single" w:sz="4" w:space="0" w:color="auto"/>
              <w:bottom w:val="single" w:sz="4" w:space="0" w:color="auto"/>
              <w:right w:val="single" w:sz="4" w:space="0" w:color="auto"/>
            </w:tcBorders>
            <w:vAlign w:val="center"/>
          </w:tcPr>
          <w:p w14:paraId="52859067" w14:textId="1927B560" w:rsidR="0082138B" w:rsidRPr="00D27118" w:rsidRDefault="00375876" w:rsidP="0082138B">
            <w:pPr>
              <w:pStyle w:val="ListParagraph"/>
              <w:spacing w:after="0"/>
              <w:ind w:left="0"/>
              <w:jc w:val="both"/>
              <w:rPr>
                <w:rFonts w:asciiTheme="minorHAnsi" w:hAnsiTheme="minorHAnsi" w:cstheme="minorHAnsi"/>
                <w:sz w:val="20"/>
                <w:szCs w:val="20"/>
                <w:lang w:val="en-GB"/>
              </w:rPr>
            </w:pPr>
            <w:r>
              <w:rPr>
                <w:rFonts w:asciiTheme="minorHAnsi" w:hAnsiTheme="minorHAnsi" w:cstheme="minorHAnsi"/>
                <w:sz w:val="20"/>
                <w:szCs w:val="20"/>
                <w:lang w:val="en-GB"/>
              </w:rPr>
              <w:t>Assessment description is provided in the Assessment table nr. 1 for the Project team</w:t>
            </w:r>
          </w:p>
        </w:tc>
        <w:tc>
          <w:tcPr>
            <w:tcW w:w="840" w:type="pct"/>
            <w:tcBorders>
              <w:top w:val="single" w:sz="4" w:space="0" w:color="auto"/>
              <w:left w:val="single" w:sz="4" w:space="0" w:color="auto"/>
              <w:bottom w:val="single" w:sz="4" w:space="0" w:color="auto"/>
              <w:right w:val="single" w:sz="4" w:space="0" w:color="auto"/>
            </w:tcBorders>
            <w:vAlign w:val="center"/>
          </w:tcPr>
          <w:p w14:paraId="69019AFA" w14:textId="62F880E8" w:rsidR="0082138B" w:rsidRPr="00D27118" w:rsidRDefault="0082138B" w:rsidP="0082138B">
            <w:pPr>
              <w:spacing w:line="276" w:lineRule="auto"/>
              <w:jc w:val="center"/>
              <w:rPr>
                <w:rFonts w:asciiTheme="minorHAnsi" w:hAnsiTheme="minorHAnsi" w:cstheme="minorHAnsi"/>
                <w:i/>
                <w:lang w:val="en-GB"/>
              </w:rPr>
            </w:pPr>
            <w:r w:rsidRPr="00D27118">
              <w:rPr>
                <w:rFonts w:asciiTheme="minorHAnsi" w:hAnsiTheme="minorHAnsi" w:cstheme="minorHAnsi"/>
                <w:i/>
                <w:lang w:val="en-GB"/>
              </w:rPr>
              <w:t>A</w:t>
            </w:r>
            <w:r w:rsidRPr="00013C58">
              <w:rPr>
                <w:rFonts w:asciiTheme="minorHAnsi" w:hAnsiTheme="minorHAnsi" w:cstheme="minorHAnsi"/>
                <w:i/>
                <w:vertAlign w:val="subscript"/>
                <w:lang w:val="en-GB"/>
              </w:rPr>
              <w:t>2</w:t>
            </w:r>
            <w:r w:rsidRPr="00D27118">
              <w:rPr>
                <w:rFonts w:asciiTheme="minorHAnsi" w:hAnsiTheme="minorHAnsi" w:cstheme="minorHAnsi"/>
                <w:i/>
                <w:vertAlign w:val="subscript"/>
                <w:lang w:val="en-GB"/>
              </w:rPr>
              <w:t>m</w:t>
            </w:r>
            <w:r w:rsidRPr="00D27118">
              <w:rPr>
                <w:rFonts w:asciiTheme="minorHAnsi" w:hAnsiTheme="minorHAnsi" w:cstheme="minorHAnsi"/>
                <w:vertAlign w:val="subscript"/>
                <w:lang w:val="en-GB"/>
              </w:rPr>
              <w:t>ax</w:t>
            </w:r>
            <w:r w:rsidRPr="00D27118">
              <w:rPr>
                <w:rFonts w:asciiTheme="minorHAnsi" w:hAnsiTheme="minorHAnsi" w:cstheme="minorHAnsi"/>
                <w:lang w:val="en-GB"/>
              </w:rPr>
              <w:t xml:space="preserve"> </w:t>
            </w:r>
            <w:proofErr w:type="gramStart"/>
            <w:r w:rsidRPr="00D27118">
              <w:rPr>
                <w:rFonts w:asciiTheme="minorHAnsi" w:hAnsiTheme="minorHAnsi" w:cstheme="minorHAnsi"/>
                <w:lang w:val="en-GB"/>
              </w:rPr>
              <w:t xml:space="preserve">=  </w:t>
            </w:r>
            <w:r>
              <w:rPr>
                <w:rFonts w:asciiTheme="minorHAnsi" w:hAnsiTheme="minorHAnsi" w:cstheme="minorHAnsi"/>
                <w:lang w:val="en-US"/>
              </w:rPr>
              <w:t>2</w:t>
            </w:r>
            <w:r w:rsidRPr="00D27118">
              <w:rPr>
                <w:rFonts w:asciiTheme="minorHAnsi" w:hAnsiTheme="minorHAnsi" w:cstheme="minorHAnsi"/>
                <w:lang w:val="en-GB"/>
              </w:rPr>
              <w:t>0</w:t>
            </w:r>
            <w:proofErr w:type="gramEnd"/>
          </w:p>
        </w:tc>
        <w:tc>
          <w:tcPr>
            <w:tcW w:w="577" w:type="pct"/>
            <w:tcBorders>
              <w:top w:val="single" w:sz="4" w:space="0" w:color="auto"/>
              <w:left w:val="single" w:sz="4" w:space="0" w:color="auto"/>
              <w:bottom w:val="single" w:sz="4" w:space="0" w:color="auto"/>
              <w:right w:val="single" w:sz="4" w:space="0" w:color="auto"/>
            </w:tcBorders>
            <w:vAlign w:val="center"/>
          </w:tcPr>
          <w:p w14:paraId="7DA367AC" w14:textId="77777777" w:rsidR="0082138B" w:rsidRPr="00D27118" w:rsidRDefault="0082138B" w:rsidP="0082138B">
            <w:pPr>
              <w:spacing w:line="276" w:lineRule="auto"/>
              <w:jc w:val="center"/>
              <w:rPr>
                <w:rFonts w:asciiTheme="minorHAnsi" w:eastAsia="Calibri" w:hAnsiTheme="minorHAnsi" w:cstheme="minorHAnsi"/>
                <w:lang w:val="en-GB" w:eastAsia="en-US"/>
              </w:rPr>
            </w:pPr>
          </w:p>
        </w:tc>
      </w:tr>
      <w:tr w:rsidR="0082138B" w:rsidRPr="00D27118" w14:paraId="4F9BF55F" w14:textId="77777777" w:rsidTr="7F486049">
        <w:trPr>
          <w:trHeight w:val="1502"/>
        </w:trPr>
        <w:tc>
          <w:tcPr>
            <w:tcW w:w="380" w:type="pct"/>
            <w:tcBorders>
              <w:top w:val="single" w:sz="4" w:space="0" w:color="auto"/>
              <w:left w:val="single" w:sz="4" w:space="0" w:color="auto"/>
              <w:bottom w:val="single" w:sz="4" w:space="0" w:color="auto"/>
              <w:right w:val="single" w:sz="4" w:space="0" w:color="auto"/>
            </w:tcBorders>
            <w:vAlign w:val="center"/>
          </w:tcPr>
          <w:p w14:paraId="7396B05B" w14:textId="6AAF43B3" w:rsidR="0082138B" w:rsidRPr="00D27118" w:rsidRDefault="0082138B" w:rsidP="0082138B">
            <w:pPr>
              <w:tabs>
                <w:tab w:val="left" w:pos="141"/>
              </w:tabs>
              <w:spacing w:line="276" w:lineRule="auto"/>
              <w:ind w:left="34"/>
              <w:jc w:val="center"/>
              <w:rPr>
                <w:rFonts w:asciiTheme="minorHAnsi" w:hAnsiTheme="minorHAnsi" w:cstheme="minorHAnsi"/>
                <w:lang w:val="en-GB"/>
              </w:rPr>
            </w:pPr>
            <w:r w:rsidRPr="00D27118">
              <w:rPr>
                <w:rFonts w:asciiTheme="minorHAnsi" w:hAnsiTheme="minorHAnsi" w:cstheme="minorHAnsi"/>
                <w:lang w:val="en-GB"/>
              </w:rPr>
              <w:t>2.</w:t>
            </w:r>
            <w:r w:rsidR="00672692">
              <w:rPr>
                <w:rFonts w:asciiTheme="minorHAnsi" w:hAnsiTheme="minorHAnsi" w:cstheme="minorHAnsi"/>
                <w:lang w:val="en-GB"/>
              </w:rPr>
              <w:t>3</w:t>
            </w:r>
            <w:r w:rsidRPr="00D27118">
              <w:rPr>
                <w:rFonts w:asciiTheme="minorHAnsi" w:hAnsiTheme="minorHAnsi" w:cstheme="minorHAnsi"/>
                <w:lang w:val="en-GB"/>
              </w:rPr>
              <w:t>.</w:t>
            </w:r>
          </w:p>
        </w:tc>
        <w:tc>
          <w:tcPr>
            <w:tcW w:w="1524" w:type="pct"/>
            <w:tcBorders>
              <w:top w:val="single" w:sz="4" w:space="0" w:color="auto"/>
              <w:left w:val="single" w:sz="4" w:space="0" w:color="auto"/>
              <w:bottom w:val="single" w:sz="4" w:space="0" w:color="auto"/>
              <w:right w:val="single" w:sz="4" w:space="0" w:color="auto"/>
            </w:tcBorders>
            <w:vAlign w:val="center"/>
          </w:tcPr>
          <w:p w14:paraId="76F89295" w14:textId="57C8FB6B" w:rsidR="0082138B" w:rsidRPr="00D27118" w:rsidRDefault="004145DB" w:rsidP="0082138B">
            <w:pPr>
              <w:spacing w:line="276" w:lineRule="auto"/>
              <w:rPr>
                <w:rFonts w:asciiTheme="minorHAnsi" w:hAnsiTheme="minorHAnsi" w:cstheme="minorHAnsi"/>
                <w:lang w:val="en-GB"/>
              </w:rPr>
            </w:pPr>
            <w:r>
              <w:rPr>
                <w:rFonts w:asciiTheme="minorHAnsi" w:hAnsiTheme="minorHAnsi" w:cstheme="minorHAnsi"/>
                <w:lang w:val="en-GB"/>
              </w:rPr>
              <w:t xml:space="preserve">Experience of </w:t>
            </w:r>
            <w:r w:rsidR="0082138B" w:rsidRPr="00D27118">
              <w:rPr>
                <w:rFonts w:asciiTheme="minorHAnsi" w:hAnsiTheme="minorHAnsi" w:cstheme="minorHAnsi"/>
                <w:lang w:val="en-GB"/>
              </w:rPr>
              <w:t>Regulatory expert (Q</w:t>
            </w:r>
            <w:r w:rsidR="00992CFC" w:rsidRPr="00992CFC">
              <w:rPr>
                <w:rFonts w:asciiTheme="minorHAnsi" w:hAnsiTheme="minorHAnsi" w:cstheme="minorHAnsi"/>
                <w:vertAlign w:val="subscript"/>
                <w:lang w:val="en-US"/>
              </w:rPr>
              <w:t>3</w:t>
            </w:r>
            <w:r w:rsidR="0082138B" w:rsidRPr="00D27118">
              <w:rPr>
                <w:rFonts w:asciiTheme="minorHAnsi" w:hAnsiTheme="minorHAnsi" w:cstheme="minorHAnsi"/>
                <w:lang w:val="en-GB"/>
              </w:rPr>
              <w:t>)</w:t>
            </w:r>
          </w:p>
        </w:tc>
        <w:tc>
          <w:tcPr>
            <w:tcW w:w="1679" w:type="pct"/>
            <w:tcBorders>
              <w:top w:val="single" w:sz="4" w:space="0" w:color="auto"/>
              <w:left w:val="single" w:sz="4" w:space="0" w:color="auto"/>
              <w:bottom w:val="single" w:sz="4" w:space="0" w:color="auto"/>
              <w:right w:val="single" w:sz="4" w:space="0" w:color="auto"/>
            </w:tcBorders>
            <w:vAlign w:val="center"/>
          </w:tcPr>
          <w:p w14:paraId="391C6454" w14:textId="5AC47688" w:rsidR="0082138B" w:rsidRPr="00D27118" w:rsidRDefault="00981DE2" w:rsidP="007C2588">
            <w:pPr>
              <w:jc w:val="both"/>
              <w:rPr>
                <w:rFonts w:asciiTheme="minorHAnsi" w:hAnsiTheme="minorHAnsi" w:cstheme="minorHAnsi"/>
                <w:lang w:val="en-GB"/>
              </w:rPr>
            </w:pPr>
            <w:r>
              <w:rPr>
                <w:rFonts w:asciiTheme="minorHAnsi" w:hAnsiTheme="minorHAnsi" w:cstheme="minorHAnsi"/>
                <w:lang w:val="en-GB"/>
              </w:rPr>
              <w:t xml:space="preserve"> Assessment description is provided in the Assessment table nr. 1 for the Project team</w:t>
            </w:r>
          </w:p>
        </w:tc>
        <w:tc>
          <w:tcPr>
            <w:tcW w:w="840" w:type="pct"/>
            <w:tcBorders>
              <w:top w:val="single" w:sz="4" w:space="0" w:color="auto"/>
              <w:left w:val="single" w:sz="4" w:space="0" w:color="auto"/>
              <w:bottom w:val="single" w:sz="4" w:space="0" w:color="auto"/>
              <w:right w:val="single" w:sz="4" w:space="0" w:color="auto"/>
            </w:tcBorders>
            <w:vAlign w:val="center"/>
          </w:tcPr>
          <w:p w14:paraId="1141AA48" w14:textId="218DB2C8" w:rsidR="0082138B" w:rsidRPr="00D27118" w:rsidRDefault="0082138B" w:rsidP="0082138B">
            <w:pPr>
              <w:spacing w:line="276" w:lineRule="auto"/>
              <w:jc w:val="center"/>
              <w:rPr>
                <w:rFonts w:asciiTheme="minorHAnsi" w:hAnsiTheme="minorHAnsi" w:cstheme="minorHAnsi"/>
                <w:i/>
                <w:lang w:val="en-GB"/>
              </w:rPr>
            </w:pPr>
            <w:r w:rsidRPr="00D27118">
              <w:rPr>
                <w:rFonts w:asciiTheme="minorHAnsi" w:hAnsiTheme="minorHAnsi" w:cstheme="minorHAnsi"/>
                <w:i/>
                <w:lang w:val="en-GB"/>
              </w:rPr>
              <w:t>A</w:t>
            </w:r>
            <w:r w:rsidR="00992CFC">
              <w:rPr>
                <w:rFonts w:asciiTheme="minorHAnsi" w:hAnsiTheme="minorHAnsi" w:cstheme="minorHAnsi"/>
                <w:i/>
                <w:vertAlign w:val="subscript"/>
                <w:lang w:val="en-GB"/>
              </w:rPr>
              <w:t>3</w:t>
            </w:r>
            <w:r w:rsidRPr="00D27118">
              <w:rPr>
                <w:rFonts w:asciiTheme="minorHAnsi" w:hAnsiTheme="minorHAnsi" w:cstheme="minorHAnsi"/>
                <w:i/>
                <w:vertAlign w:val="subscript"/>
                <w:lang w:val="en-GB"/>
              </w:rPr>
              <w:t>m</w:t>
            </w:r>
            <w:r w:rsidRPr="00D27118">
              <w:rPr>
                <w:rFonts w:asciiTheme="minorHAnsi" w:hAnsiTheme="minorHAnsi" w:cstheme="minorHAnsi"/>
                <w:vertAlign w:val="subscript"/>
                <w:lang w:val="en-GB"/>
              </w:rPr>
              <w:t>ax</w:t>
            </w:r>
            <w:r w:rsidRPr="00D27118">
              <w:rPr>
                <w:rFonts w:asciiTheme="minorHAnsi" w:hAnsiTheme="minorHAnsi" w:cstheme="minorHAnsi"/>
                <w:lang w:val="en-GB"/>
              </w:rPr>
              <w:t xml:space="preserve"> </w:t>
            </w:r>
            <w:proofErr w:type="gramStart"/>
            <w:r w:rsidRPr="00D27118">
              <w:rPr>
                <w:rFonts w:asciiTheme="minorHAnsi" w:hAnsiTheme="minorHAnsi" w:cstheme="minorHAnsi"/>
                <w:lang w:val="en-GB"/>
              </w:rPr>
              <w:t>=  20</w:t>
            </w:r>
            <w:proofErr w:type="gramEnd"/>
          </w:p>
        </w:tc>
        <w:tc>
          <w:tcPr>
            <w:tcW w:w="577" w:type="pct"/>
            <w:tcBorders>
              <w:top w:val="single" w:sz="4" w:space="0" w:color="auto"/>
              <w:left w:val="single" w:sz="4" w:space="0" w:color="auto"/>
              <w:bottom w:val="single" w:sz="4" w:space="0" w:color="auto"/>
              <w:right w:val="single" w:sz="4" w:space="0" w:color="auto"/>
            </w:tcBorders>
            <w:vAlign w:val="center"/>
          </w:tcPr>
          <w:p w14:paraId="1F2E55BD" w14:textId="77777777" w:rsidR="0082138B" w:rsidRPr="00D27118" w:rsidRDefault="0082138B" w:rsidP="0082138B">
            <w:pPr>
              <w:spacing w:line="276" w:lineRule="auto"/>
              <w:jc w:val="center"/>
              <w:rPr>
                <w:rFonts w:asciiTheme="minorHAnsi" w:eastAsia="Calibri" w:hAnsiTheme="minorHAnsi" w:cstheme="minorHAnsi"/>
                <w:lang w:val="en-GB" w:eastAsia="en-US"/>
              </w:rPr>
            </w:pPr>
          </w:p>
        </w:tc>
      </w:tr>
    </w:tbl>
    <w:p w14:paraId="6C3F7095" w14:textId="77777777" w:rsidR="004758AB" w:rsidRPr="00D27118" w:rsidRDefault="004758AB" w:rsidP="001125EB">
      <w:pPr>
        <w:spacing w:line="276" w:lineRule="auto"/>
        <w:jc w:val="both"/>
        <w:rPr>
          <w:rFonts w:asciiTheme="minorHAnsi" w:hAnsiTheme="minorHAnsi" w:cstheme="minorHAnsi"/>
          <w:lang w:val="en-GB"/>
        </w:rPr>
      </w:pPr>
    </w:p>
    <w:p w14:paraId="6BA24F08" w14:textId="7AFA37E6" w:rsidR="009A32BE" w:rsidRPr="00D27118" w:rsidRDefault="009A32BE" w:rsidP="001125EB">
      <w:pPr>
        <w:spacing w:line="276" w:lineRule="auto"/>
        <w:jc w:val="both"/>
        <w:rPr>
          <w:rFonts w:asciiTheme="minorHAnsi" w:hAnsiTheme="minorHAnsi" w:cstheme="minorHAnsi"/>
          <w:bCs/>
          <w:iCs/>
          <w:lang w:val="en-GB"/>
        </w:rPr>
      </w:pPr>
      <w:r w:rsidRPr="00D27118">
        <w:rPr>
          <w:rFonts w:asciiTheme="minorHAnsi" w:hAnsiTheme="minorHAnsi" w:cstheme="minorHAnsi"/>
          <w:lang w:val="en-GB"/>
        </w:rPr>
        <w:t>2. Evaluation methodology:</w:t>
      </w:r>
    </w:p>
    <w:p w14:paraId="4CBED194" w14:textId="77777777" w:rsidR="009A32BE" w:rsidRPr="00D27118" w:rsidRDefault="009A32BE" w:rsidP="001125EB">
      <w:pPr>
        <w:pStyle w:val="ListParagraph"/>
        <w:jc w:val="both"/>
        <w:rPr>
          <w:rFonts w:asciiTheme="minorHAnsi" w:hAnsiTheme="minorHAnsi" w:cstheme="minorHAnsi"/>
          <w:sz w:val="20"/>
          <w:szCs w:val="20"/>
          <w:lang w:val="en-GB"/>
        </w:rPr>
      </w:pPr>
    </w:p>
    <w:p w14:paraId="4F7AF55A" w14:textId="76E52140" w:rsidR="009A32BE" w:rsidRPr="00D27118" w:rsidRDefault="009A32BE" w:rsidP="001125EB">
      <w:pPr>
        <w:pStyle w:val="ListParagraph"/>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2.1. The </w:t>
      </w:r>
      <w:r w:rsidR="001E62B5" w:rsidRPr="00D27118">
        <w:rPr>
          <w:rFonts w:asciiTheme="minorHAnsi" w:hAnsiTheme="minorHAnsi" w:cstheme="minorHAnsi"/>
          <w:sz w:val="20"/>
          <w:szCs w:val="20"/>
          <w:lang w:val="en-GB"/>
        </w:rPr>
        <w:t xml:space="preserve">cost-effectiveness </w:t>
      </w:r>
      <w:r w:rsidR="001436EC" w:rsidRPr="00D27118">
        <w:rPr>
          <w:rFonts w:asciiTheme="minorHAnsi" w:hAnsiTheme="minorHAnsi" w:cstheme="minorHAnsi"/>
          <w:sz w:val="20"/>
          <w:szCs w:val="20"/>
          <w:lang w:val="en-GB"/>
        </w:rPr>
        <w:t xml:space="preserve">points </w:t>
      </w:r>
      <w:r w:rsidRPr="00D27118">
        <w:rPr>
          <w:rFonts w:asciiTheme="minorHAnsi" w:hAnsiTheme="minorHAnsi" w:cstheme="minorHAnsi"/>
          <w:sz w:val="20"/>
          <w:szCs w:val="20"/>
          <w:lang w:val="en-GB"/>
        </w:rPr>
        <w:t>(</w:t>
      </w:r>
      <m:oMath>
        <m:r>
          <m:rPr>
            <m:sty m:val="bi"/>
          </m:rPr>
          <w:rPr>
            <w:rFonts w:ascii="Cambria Math" w:hAnsi="Cambria Math" w:cstheme="minorHAnsi"/>
            <w:sz w:val="20"/>
            <w:szCs w:val="20"/>
            <w:lang w:val="en-GB"/>
          </w:rPr>
          <m:t>V</m:t>
        </m:r>
      </m:oMath>
      <w:r w:rsidRPr="00D27118">
        <w:rPr>
          <w:rFonts w:asciiTheme="minorHAnsi" w:hAnsiTheme="minorHAnsi" w:cstheme="minorHAnsi"/>
          <w:sz w:val="20"/>
          <w:szCs w:val="20"/>
          <w:lang w:val="en-GB"/>
        </w:rPr>
        <w:t xml:space="preserve"> ) will be calculated by adding </w:t>
      </w:r>
      <w:r w:rsidR="001436EC" w:rsidRPr="00D27118">
        <w:rPr>
          <w:rFonts w:asciiTheme="minorHAnsi" w:hAnsiTheme="minorHAnsi" w:cstheme="minorHAnsi"/>
          <w:sz w:val="20"/>
          <w:szCs w:val="20"/>
          <w:lang w:val="en-GB"/>
        </w:rPr>
        <w:t xml:space="preserve">together </w:t>
      </w:r>
      <w:r w:rsidRPr="00D27118">
        <w:rPr>
          <w:rFonts w:asciiTheme="minorHAnsi" w:hAnsiTheme="minorHAnsi" w:cstheme="minorHAnsi"/>
          <w:sz w:val="20"/>
          <w:szCs w:val="20"/>
          <w:lang w:val="en-GB"/>
        </w:rPr>
        <w:t xml:space="preserve">the </w:t>
      </w:r>
      <w:r w:rsidR="001436EC" w:rsidRPr="00D27118">
        <w:rPr>
          <w:rFonts w:asciiTheme="minorHAnsi" w:hAnsiTheme="minorHAnsi" w:cstheme="minorHAnsi"/>
          <w:sz w:val="20"/>
          <w:szCs w:val="20"/>
          <w:lang w:val="en-GB"/>
        </w:rPr>
        <w:t xml:space="preserve">points </w:t>
      </w:r>
      <w:r w:rsidRPr="00D27118">
        <w:rPr>
          <w:rFonts w:asciiTheme="minorHAnsi" w:hAnsiTheme="minorHAnsi" w:cstheme="minorHAnsi"/>
          <w:sz w:val="20"/>
          <w:szCs w:val="20"/>
          <w:lang w:val="en-GB"/>
        </w:rPr>
        <w:t xml:space="preserve">for Evaluation of the Tender </w:t>
      </w:r>
      <w:r w:rsidR="0040551B" w:rsidRPr="00D27118">
        <w:rPr>
          <w:rFonts w:asciiTheme="minorHAnsi" w:hAnsiTheme="minorHAnsi" w:cstheme="minorHAnsi"/>
          <w:sz w:val="20"/>
          <w:szCs w:val="20"/>
          <w:lang w:val="en-GB"/>
        </w:rPr>
        <w:t xml:space="preserve">Price </w:t>
      </w:r>
      <w:r w:rsidRPr="00D27118">
        <w:rPr>
          <w:rFonts w:asciiTheme="minorHAnsi" w:hAnsiTheme="minorHAnsi" w:cstheme="minorHAnsi"/>
          <w:sz w:val="20"/>
          <w:szCs w:val="20"/>
          <w:lang w:val="en-GB"/>
        </w:rPr>
        <w:t>(</w:t>
      </w:r>
      <m:oMath>
        <m:r>
          <m:rPr>
            <m:sty m:val="bi"/>
          </m:rPr>
          <w:rPr>
            <w:rFonts w:ascii="Cambria Math" w:hAnsi="Cambria Math" w:cstheme="minorHAnsi"/>
            <w:sz w:val="20"/>
            <w:szCs w:val="20"/>
            <w:lang w:val="en-GB"/>
          </w:rPr>
          <m:t>P</m:t>
        </m:r>
      </m:oMath>
      <w:r w:rsidRPr="00D27118">
        <w:rPr>
          <w:rFonts w:asciiTheme="minorHAnsi" w:hAnsiTheme="minorHAnsi" w:cstheme="minorHAnsi"/>
          <w:sz w:val="20"/>
          <w:szCs w:val="20"/>
          <w:lang w:val="en-GB"/>
        </w:rPr>
        <w:t xml:space="preserve"> ) and </w:t>
      </w:r>
      <w:r w:rsidR="0040551B" w:rsidRPr="00D27118">
        <w:rPr>
          <w:rFonts w:asciiTheme="minorHAnsi" w:hAnsiTheme="minorHAnsi" w:cstheme="minorHAnsi"/>
          <w:sz w:val="20"/>
          <w:szCs w:val="20"/>
          <w:lang w:val="en-GB"/>
        </w:rPr>
        <w:t>Evaluation of the</w:t>
      </w:r>
      <w:r w:rsidRPr="00D27118">
        <w:rPr>
          <w:rFonts w:asciiTheme="minorHAnsi" w:hAnsiTheme="minorHAnsi" w:cstheme="minorHAnsi"/>
          <w:sz w:val="20"/>
          <w:szCs w:val="20"/>
          <w:lang w:val="en-GB"/>
        </w:rPr>
        <w:t xml:space="preserve"> Quality of Service (</w:t>
      </w:r>
      <m:oMath>
        <m:r>
          <m:rPr>
            <m:sty m:val="bi"/>
          </m:rPr>
          <w:rPr>
            <w:rFonts w:ascii="Cambria Math" w:hAnsi="Cambria Math" w:cstheme="minorHAnsi"/>
            <w:sz w:val="20"/>
            <w:szCs w:val="20"/>
            <w:lang w:val="en-GB"/>
          </w:rPr>
          <m:t>Q</m:t>
        </m:r>
      </m:oMath>
      <w:r w:rsidRPr="00D27118">
        <w:rPr>
          <w:rFonts w:asciiTheme="minorHAnsi" w:hAnsiTheme="minorHAnsi" w:cstheme="minorHAnsi"/>
          <w:sz w:val="20"/>
          <w:szCs w:val="20"/>
          <w:lang w:val="en-GB"/>
        </w:rPr>
        <w:t xml:space="preserve"> )</w:t>
      </w:r>
      <w:r w:rsidR="00AB121D" w:rsidRPr="00D27118">
        <w:rPr>
          <w:rFonts w:asciiTheme="minorHAnsi" w:hAnsiTheme="minorHAnsi" w:cstheme="minorHAnsi"/>
          <w:sz w:val="20"/>
          <w:szCs w:val="20"/>
          <w:lang w:val="en-GB"/>
        </w:rPr>
        <w:t xml:space="preserve"> of the criteria:</w:t>
      </w:r>
    </w:p>
    <w:p w14:paraId="3B236EB0" w14:textId="203A3735" w:rsidR="009A32BE" w:rsidRPr="00D27118" w:rsidRDefault="009A32BE" w:rsidP="001125EB">
      <w:pPr>
        <w:pStyle w:val="ListParagraph"/>
        <w:spacing w:before="100" w:beforeAutospacing="1" w:after="100" w:afterAutospacing="1"/>
        <w:ind w:left="0"/>
        <w:jc w:val="center"/>
        <w:rPr>
          <w:rFonts w:asciiTheme="minorHAnsi" w:hAnsiTheme="minorHAnsi" w:cstheme="minorHAnsi"/>
          <w:sz w:val="20"/>
          <w:szCs w:val="20"/>
          <w:lang w:val="en-GB"/>
        </w:rPr>
      </w:pPr>
      <m:oMath>
        <m:r>
          <w:rPr>
            <w:rFonts w:ascii="Cambria Math" w:eastAsiaTheme="majorEastAsia" w:hAnsi="Cambria Math" w:cstheme="minorHAnsi"/>
            <w:sz w:val="20"/>
            <w:szCs w:val="20"/>
            <w:lang w:val="en-GB"/>
          </w:rPr>
          <m:t>V</m:t>
        </m:r>
        <m:r>
          <m:rPr>
            <m:sty m:val="p"/>
          </m:rPr>
          <w:rPr>
            <w:rFonts w:ascii="Cambria Math" w:eastAsiaTheme="majorEastAsia" w:hAnsi="Cambria Math" w:cstheme="minorHAnsi"/>
            <w:sz w:val="20"/>
            <w:szCs w:val="20"/>
            <w:lang w:val="en-GB"/>
          </w:rPr>
          <m:t>=</m:t>
        </m:r>
        <m:r>
          <w:rPr>
            <w:rFonts w:ascii="Cambria Math" w:eastAsiaTheme="majorEastAsia" w:hAnsi="Cambria Math" w:cstheme="minorHAnsi"/>
            <w:sz w:val="20"/>
            <w:szCs w:val="20"/>
            <w:lang w:val="en-GB"/>
          </w:rPr>
          <m:t>P</m:t>
        </m:r>
        <m:r>
          <m:rPr>
            <m:sty m:val="p"/>
          </m:rPr>
          <w:rPr>
            <w:rFonts w:ascii="Cambria Math" w:eastAsiaTheme="majorEastAsia" w:hAnsi="Cambria Math" w:cstheme="minorHAnsi"/>
            <w:sz w:val="20"/>
            <w:szCs w:val="20"/>
            <w:lang w:val="en-GB"/>
          </w:rPr>
          <m:t>+</m:t>
        </m:r>
        <m:r>
          <w:rPr>
            <w:rFonts w:ascii="Cambria Math" w:eastAsiaTheme="majorEastAsia" w:hAnsi="Cambria Math" w:cstheme="minorHAnsi"/>
            <w:sz w:val="20"/>
            <w:szCs w:val="20"/>
            <w:lang w:val="en-GB"/>
          </w:rPr>
          <m:t>Q</m:t>
        </m:r>
      </m:oMath>
      <w:r w:rsidRPr="00D27118">
        <w:rPr>
          <w:rFonts w:asciiTheme="minorHAnsi" w:hAnsiTheme="minorHAnsi" w:cstheme="minorHAnsi"/>
          <w:sz w:val="20"/>
          <w:szCs w:val="20"/>
          <w:lang w:val="en-GB"/>
        </w:rPr>
        <w:t>;</w:t>
      </w:r>
    </w:p>
    <w:p w14:paraId="7464B8E7" w14:textId="77777777" w:rsidR="004F2439" w:rsidRPr="00D27118" w:rsidRDefault="004F2439" w:rsidP="001125EB">
      <w:pPr>
        <w:pStyle w:val="ListParagraph"/>
        <w:spacing w:before="100" w:beforeAutospacing="1" w:after="100" w:afterAutospacing="1"/>
        <w:ind w:left="0"/>
        <w:jc w:val="center"/>
        <w:rPr>
          <w:rFonts w:asciiTheme="minorHAnsi" w:hAnsiTheme="minorHAnsi" w:cstheme="minorHAnsi"/>
          <w:iCs/>
          <w:sz w:val="20"/>
          <w:szCs w:val="20"/>
          <w:lang w:val="en-GB"/>
        </w:rPr>
      </w:pPr>
    </w:p>
    <w:p w14:paraId="41A8E201" w14:textId="0225DACE" w:rsidR="0040551B" w:rsidRPr="00D27118" w:rsidRDefault="009A32BE" w:rsidP="0040551B">
      <w:pPr>
        <w:pStyle w:val="ListParagraph"/>
        <w:spacing w:after="0" w:line="240" w:lineRule="atLeast"/>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2.2 </w:t>
      </w:r>
      <w:r w:rsidR="0040551B" w:rsidRPr="00D27118">
        <w:rPr>
          <w:rFonts w:asciiTheme="minorHAnsi" w:hAnsiTheme="minorHAnsi" w:cstheme="minorHAnsi"/>
          <w:sz w:val="20"/>
          <w:szCs w:val="20"/>
          <w:lang w:val="en-GB"/>
        </w:rPr>
        <w:t xml:space="preserve">The </w:t>
      </w:r>
      <w:r w:rsidR="001436EC" w:rsidRPr="00D27118">
        <w:rPr>
          <w:rFonts w:asciiTheme="minorHAnsi" w:hAnsiTheme="minorHAnsi" w:cstheme="minorHAnsi"/>
          <w:sz w:val="20"/>
          <w:szCs w:val="20"/>
          <w:lang w:val="en-GB"/>
        </w:rPr>
        <w:t>points</w:t>
      </w:r>
      <w:r w:rsidR="0040551B" w:rsidRPr="00D27118">
        <w:rPr>
          <w:rFonts w:asciiTheme="minorHAnsi" w:hAnsiTheme="minorHAnsi" w:cstheme="minorHAnsi"/>
          <w:sz w:val="20"/>
          <w:szCs w:val="20"/>
          <w:lang w:val="en-GB"/>
        </w:rPr>
        <w:t xml:space="preserve"> for the price (</w:t>
      </w:r>
      <m:oMath>
        <m:r>
          <m:rPr>
            <m:sty m:val="bi"/>
          </m:rPr>
          <w:rPr>
            <w:rFonts w:ascii="Cambria Math" w:hAnsi="Cambria Math" w:cstheme="minorHAnsi"/>
            <w:sz w:val="20"/>
            <w:szCs w:val="20"/>
            <w:lang w:val="en-GB"/>
          </w:rPr>
          <m:t>P</m:t>
        </m:r>
      </m:oMath>
      <w:r w:rsidR="0040551B" w:rsidRPr="00D27118">
        <w:rPr>
          <w:rFonts w:asciiTheme="minorHAnsi" w:hAnsiTheme="minorHAnsi" w:cstheme="minorHAnsi"/>
          <w:sz w:val="20"/>
          <w:szCs w:val="20"/>
          <w:lang w:val="en-GB"/>
        </w:rPr>
        <w:t xml:space="preserve"> ) will be calculated by multiplying the ratio of the lowest price </w:t>
      </w:r>
      <w:r w:rsidR="0040551B" w:rsidRPr="00D27118">
        <w:rPr>
          <w:rFonts w:asciiTheme="minorHAnsi" w:hAnsiTheme="minorHAnsi" w:cstheme="minorHAnsi"/>
          <w:b/>
          <w:bCs/>
          <w:sz w:val="20"/>
          <w:szCs w:val="20"/>
          <w:lang w:val="en-GB"/>
        </w:rPr>
        <w:t>(</w:t>
      </w:r>
      <m:oMath>
        <m:sSub>
          <m:sSubPr>
            <m:ctrlPr>
              <w:rPr>
                <w:rFonts w:ascii="Cambria Math" w:eastAsiaTheme="majorEastAsia" w:hAnsi="Cambria Math" w:cstheme="minorHAnsi"/>
                <w:b/>
                <w:bCs/>
                <w:sz w:val="20"/>
                <w:szCs w:val="20"/>
                <w:lang w:val="en-GB"/>
              </w:rPr>
            </m:ctrlPr>
          </m:sSubPr>
          <m:e>
            <m:r>
              <m:rPr>
                <m:sty m:val="bi"/>
              </m:rPr>
              <w:rPr>
                <w:rFonts w:ascii="Cambria Math" w:eastAsiaTheme="majorEastAsia" w:hAnsi="Cambria Math" w:cstheme="minorHAnsi"/>
                <w:sz w:val="20"/>
                <w:szCs w:val="20"/>
                <w:lang w:val="en-GB"/>
              </w:rPr>
              <m:t>P</m:t>
            </m:r>
          </m:e>
          <m:sub>
            <m:r>
              <m:rPr>
                <m:sty m:val="bi"/>
              </m:rPr>
              <w:rPr>
                <w:rFonts w:ascii="Cambria Math" w:eastAsiaTheme="majorEastAsia" w:hAnsi="Cambria Math" w:cstheme="minorHAnsi"/>
                <w:sz w:val="20"/>
                <w:szCs w:val="20"/>
                <w:lang w:val="en-GB"/>
              </w:rPr>
              <m:t>min</m:t>
            </m:r>
          </m:sub>
        </m:sSub>
      </m:oMath>
      <w:r w:rsidR="0040551B" w:rsidRPr="00D27118">
        <w:rPr>
          <w:rFonts w:asciiTheme="minorHAnsi" w:hAnsiTheme="minorHAnsi" w:cstheme="minorHAnsi"/>
          <w:sz w:val="20"/>
          <w:szCs w:val="20"/>
          <w:lang w:val="en-GB"/>
        </w:rPr>
        <w:t xml:space="preserve"> ) to the price of the evaluated tender </w:t>
      </w:r>
      <w:r w:rsidR="0040551B" w:rsidRPr="00D27118">
        <w:rPr>
          <w:rFonts w:asciiTheme="minorHAnsi" w:hAnsiTheme="minorHAnsi" w:cstheme="minorHAnsi"/>
          <w:b/>
          <w:bCs/>
          <w:sz w:val="20"/>
          <w:szCs w:val="20"/>
          <w:lang w:val="en-GB"/>
        </w:rPr>
        <w:t>(</w:t>
      </w:r>
      <m:oMath>
        <m:sSub>
          <m:sSubPr>
            <m:ctrlPr>
              <w:rPr>
                <w:rFonts w:ascii="Cambria Math" w:eastAsiaTheme="majorEastAsia" w:hAnsi="Cambria Math" w:cstheme="minorHAnsi"/>
                <w:b/>
                <w:bCs/>
                <w:sz w:val="20"/>
                <w:szCs w:val="20"/>
                <w:lang w:val="en-GB"/>
              </w:rPr>
            </m:ctrlPr>
          </m:sSubPr>
          <m:e>
            <m:r>
              <m:rPr>
                <m:sty m:val="bi"/>
              </m:rPr>
              <w:rPr>
                <w:rFonts w:ascii="Cambria Math" w:eastAsiaTheme="majorEastAsia" w:hAnsi="Cambria Math" w:cstheme="minorHAnsi"/>
                <w:sz w:val="20"/>
                <w:szCs w:val="20"/>
                <w:lang w:val="en-GB"/>
              </w:rPr>
              <m:t>P</m:t>
            </m:r>
          </m:e>
          <m:sub>
            <m:r>
              <m:rPr>
                <m:sty m:val="bi"/>
              </m:rPr>
              <w:rPr>
                <w:rFonts w:ascii="Cambria Math" w:eastAsiaTheme="majorEastAsia" w:hAnsi="Cambria Math" w:cstheme="minorHAnsi"/>
                <w:sz w:val="20"/>
                <w:szCs w:val="20"/>
                <w:lang w:val="en-GB"/>
              </w:rPr>
              <m:t>p</m:t>
            </m:r>
          </m:sub>
        </m:sSub>
      </m:oMath>
      <w:r w:rsidR="0040551B" w:rsidRPr="00D27118">
        <w:rPr>
          <w:rFonts w:asciiTheme="minorHAnsi" w:hAnsiTheme="minorHAnsi" w:cstheme="minorHAnsi"/>
          <w:sz w:val="20"/>
          <w:szCs w:val="20"/>
          <w:lang w:val="en-GB"/>
        </w:rPr>
        <w:t xml:space="preserve"> ) by the comparative weight of the price criterion</w:t>
      </w:r>
      <w:r w:rsidR="002F0C61" w:rsidRPr="00D27118">
        <w:rPr>
          <w:rFonts w:asciiTheme="minorHAnsi" w:hAnsiTheme="minorHAnsi" w:cstheme="minorHAnsi"/>
          <w:sz w:val="20"/>
          <w:szCs w:val="20"/>
          <w:lang w:val="en-GB"/>
        </w:rPr>
        <w:t xml:space="preserve"> - </w:t>
      </w:r>
      <m:oMath>
        <m:r>
          <m:rPr>
            <m:sty m:val="bi"/>
          </m:rPr>
          <w:rPr>
            <w:rFonts w:ascii="Cambria Math" w:hAnsi="Cambria Math" w:cstheme="minorHAnsi"/>
            <w:sz w:val="20"/>
            <w:szCs w:val="20"/>
            <w:lang w:val="en-GB"/>
          </w:rPr>
          <m:t>X</m:t>
        </m:r>
      </m:oMath>
    </w:p>
    <w:p w14:paraId="68E20363" w14:textId="06F30F91" w:rsidR="0040551B" w:rsidRPr="00D27118" w:rsidRDefault="0040551B" w:rsidP="001125EB">
      <w:pPr>
        <w:pStyle w:val="ListParagraph"/>
        <w:ind w:left="0"/>
        <w:jc w:val="both"/>
        <w:rPr>
          <w:rFonts w:asciiTheme="minorHAnsi" w:hAnsiTheme="minorHAnsi" w:cstheme="minorHAnsi"/>
          <w:sz w:val="20"/>
          <w:szCs w:val="20"/>
          <w:lang w:val="en-GB"/>
        </w:rPr>
      </w:pPr>
    </w:p>
    <w:p w14:paraId="73693CA7" w14:textId="77777777" w:rsidR="009A32BE" w:rsidRPr="00D27118" w:rsidRDefault="009A32BE" w:rsidP="001125EB">
      <w:pPr>
        <w:pStyle w:val="ListParagraph"/>
        <w:spacing w:before="100" w:beforeAutospacing="1" w:after="100" w:afterAutospacing="1"/>
        <w:ind w:left="0"/>
        <w:jc w:val="center"/>
        <w:rPr>
          <w:rFonts w:asciiTheme="minorHAnsi" w:eastAsiaTheme="majorEastAsia" w:hAnsiTheme="minorHAnsi" w:cstheme="minorHAnsi"/>
          <w:i/>
          <w:sz w:val="20"/>
          <w:szCs w:val="20"/>
          <w:lang w:val="en-GB"/>
        </w:rPr>
      </w:pPr>
      <m:oMath>
        <m:r>
          <w:rPr>
            <w:rFonts w:ascii="Cambria Math" w:eastAsiaTheme="majorEastAsia" w:hAnsi="Cambria Math" w:cstheme="minorHAnsi"/>
            <w:sz w:val="20"/>
            <w:szCs w:val="20"/>
            <w:lang w:val="en-GB"/>
          </w:rPr>
          <m:t>P=</m:t>
        </m:r>
        <m:f>
          <m:fPr>
            <m:ctrlPr>
              <w:rPr>
                <w:rFonts w:ascii="Cambria Math" w:eastAsiaTheme="majorEastAsia" w:hAnsi="Cambria Math" w:cstheme="minorHAnsi"/>
                <w:i/>
                <w:sz w:val="20"/>
                <w:szCs w:val="20"/>
                <w:lang w:val="en-GB"/>
              </w:rPr>
            </m:ctrlPr>
          </m:fPr>
          <m:num>
            <m:sSub>
              <m:sSubPr>
                <m:ctrlPr>
                  <w:rPr>
                    <w:rFonts w:ascii="Cambria Math" w:eastAsiaTheme="majorEastAsia" w:hAnsi="Cambria Math" w:cstheme="minorHAnsi"/>
                    <w:i/>
                    <w:sz w:val="20"/>
                    <w:szCs w:val="20"/>
                    <w:lang w:val="en-GB"/>
                  </w:rPr>
                </m:ctrlPr>
              </m:sSubPr>
              <m:e>
                <m:r>
                  <w:rPr>
                    <w:rFonts w:ascii="Cambria Math" w:eastAsiaTheme="majorEastAsia" w:hAnsi="Cambria Math" w:cstheme="minorHAnsi"/>
                    <w:sz w:val="20"/>
                    <w:szCs w:val="20"/>
                    <w:lang w:val="en-GB"/>
                  </w:rPr>
                  <m:t>P</m:t>
                </m:r>
              </m:e>
              <m:sub>
                <m:r>
                  <w:rPr>
                    <w:rFonts w:ascii="Cambria Math" w:eastAsiaTheme="majorEastAsia" w:hAnsi="Cambria Math" w:cstheme="minorHAnsi"/>
                    <w:sz w:val="20"/>
                    <w:szCs w:val="20"/>
                    <w:lang w:val="en-GB"/>
                  </w:rPr>
                  <m:t>min</m:t>
                </m:r>
              </m:sub>
            </m:sSub>
          </m:num>
          <m:den>
            <m:sSub>
              <m:sSubPr>
                <m:ctrlPr>
                  <w:rPr>
                    <w:rFonts w:ascii="Cambria Math" w:eastAsiaTheme="majorEastAsia" w:hAnsi="Cambria Math" w:cstheme="minorHAnsi"/>
                    <w:i/>
                    <w:sz w:val="20"/>
                    <w:szCs w:val="20"/>
                    <w:lang w:val="en-GB"/>
                  </w:rPr>
                </m:ctrlPr>
              </m:sSubPr>
              <m:e>
                <m:r>
                  <w:rPr>
                    <w:rFonts w:ascii="Cambria Math" w:eastAsiaTheme="majorEastAsia" w:hAnsi="Cambria Math" w:cstheme="minorHAnsi"/>
                    <w:sz w:val="20"/>
                    <w:szCs w:val="20"/>
                    <w:lang w:val="en-GB"/>
                  </w:rPr>
                  <m:t>P</m:t>
                </m:r>
              </m:e>
              <m:sub>
                <m:r>
                  <w:rPr>
                    <w:rFonts w:ascii="Cambria Math" w:eastAsiaTheme="majorEastAsia" w:hAnsi="Cambria Math" w:cstheme="minorHAnsi"/>
                    <w:sz w:val="20"/>
                    <w:szCs w:val="20"/>
                    <w:lang w:val="en-GB"/>
                  </w:rPr>
                  <m:t>p</m:t>
                </m:r>
              </m:sub>
            </m:sSub>
          </m:den>
        </m:f>
        <m:r>
          <w:rPr>
            <w:rFonts w:ascii="Cambria Math" w:eastAsiaTheme="majorEastAsia" w:hAnsi="Cambria Math" w:cstheme="minorHAnsi"/>
            <w:sz w:val="20"/>
            <w:szCs w:val="20"/>
            <w:lang w:val="en-GB"/>
          </w:rPr>
          <m:t xml:space="preserve"> × </m:t>
        </m:r>
      </m:oMath>
      <w:proofErr w:type="gramStart"/>
      <w:r w:rsidRPr="00D27118">
        <w:rPr>
          <w:rFonts w:asciiTheme="minorHAnsi" w:hAnsiTheme="minorHAnsi" w:cstheme="minorHAnsi"/>
          <w:i/>
          <w:sz w:val="20"/>
          <w:szCs w:val="20"/>
          <w:lang w:val="en-GB"/>
        </w:rPr>
        <w:t>X;</w:t>
      </w:r>
      <w:proofErr w:type="gramEnd"/>
    </w:p>
    <w:p w14:paraId="2748C7EF" w14:textId="77777777" w:rsidR="009A32BE" w:rsidRPr="00D27118" w:rsidRDefault="009A32BE" w:rsidP="001125EB">
      <w:pPr>
        <w:pStyle w:val="ListParagraph"/>
        <w:spacing w:after="120"/>
        <w:ind w:left="862"/>
        <w:jc w:val="both"/>
        <w:rPr>
          <w:rFonts w:asciiTheme="minorHAnsi" w:hAnsiTheme="minorHAnsi" w:cstheme="minorHAnsi"/>
          <w:i/>
          <w:iCs/>
          <w:sz w:val="20"/>
          <w:szCs w:val="20"/>
          <w:lang w:val="en-GB"/>
        </w:rPr>
      </w:pPr>
      <w:r w:rsidRPr="00D27118">
        <w:rPr>
          <w:rFonts w:asciiTheme="minorHAnsi" w:hAnsiTheme="minorHAnsi" w:cstheme="minorHAnsi"/>
          <w:i/>
          <w:sz w:val="20"/>
          <w:szCs w:val="20"/>
          <w:lang w:val="en-GB"/>
        </w:rPr>
        <w:t>In the formula:</w:t>
      </w:r>
    </w:p>
    <w:p w14:paraId="2E2AD9A4" w14:textId="125C4030" w:rsidR="009A32BE" w:rsidRPr="00D27118" w:rsidRDefault="009A32BE" w:rsidP="001125EB">
      <w:pPr>
        <w:spacing w:line="276" w:lineRule="auto"/>
        <w:ind w:left="900"/>
        <w:jc w:val="both"/>
        <w:rPr>
          <w:rFonts w:asciiTheme="minorHAnsi" w:hAnsiTheme="minorHAnsi" w:cstheme="minorHAnsi"/>
          <w:lang w:val="en-GB"/>
        </w:rPr>
      </w:pPr>
      <m:oMath>
        <m:r>
          <m:rPr>
            <m:sty m:val="bi"/>
          </m:rPr>
          <w:rPr>
            <w:rFonts w:ascii="Cambria Math" w:hAnsi="Cambria Math" w:cstheme="minorHAnsi"/>
            <w:vertAlign w:val="subscript"/>
            <w:lang w:val="en-GB"/>
          </w:rPr>
          <m:t>P</m:t>
        </m:r>
      </m:oMath>
      <w:r w:rsidRPr="00D27118">
        <w:rPr>
          <w:rFonts w:asciiTheme="minorHAnsi" w:hAnsiTheme="minorHAnsi" w:cstheme="minorHAnsi"/>
          <w:b/>
          <w:vertAlign w:val="subscript"/>
          <w:lang w:val="en-GB"/>
        </w:rPr>
        <w:t>min</w:t>
      </w:r>
      <w:r w:rsidR="005B51A4">
        <w:rPr>
          <w:rFonts w:asciiTheme="minorHAnsi" w:hAnsiTheme="minorHAnsi" w:cstheme="minorHAnsi"/>
          <w:b/>
          <w:vertAlign w:val="subscript"/>
          <w:lang w:val="en-GB"/>
        </w:rPr>
        <w:t xml:space="preserve"> </w:t>
      </w:r>
      <w:r w:rsidRPr="00D27118">
        <w:rPr>
          <w:rFonts w:asciiTheme="minorHAnsi" w:hAnsiTheme="minorHAnsi" w:cstheme="minorHAnsi"/>
          <w:lang w:val="en-GB"/>
        </w:rPr>
        <w:t xml:space="preserve">- the </w:t>
      </w:r>
      <w:r w:rsidR="0040551B" w:rsidRPr="00D27118">
        <w:rPr>
          <w:rFonts w:asciiTheme="minorHAnsi" w:hAnsiTheme="minorHAnsi" w:cstheme="minorHAnsi"/>
          <w:lang w:val="en-GB"/>
        </w:rPr>
        <w:t>lowest price for</w:t>
      </w:r>
      <w:r w:rsidRPr="00D27118">
        <w:rPr>
          <w:rFonts w:asciiTheme="minorHAnsi" w:hAnsiTheme="minorHAnsi" w:cstheme="minorHAnsi"/>
          <w:lang w:val="en-GB"/>
        </w:rPr>
        <w:t xml:space="preserve"> the services in the tenders being evaluated, </w:t>
      </w:r>
    </w:p>
    <w:p w14:paraId="3CEC3CCC" w14:textId="543BBA05" w:rsidR="009A32BE" w:rsidRPr="00D27118" w:rsidRDefault="009A32BE" w:rsidP="001125EB">
      <w:pPr>
        <w:spacing w:line="276" w:lineRule="auto"/>
        <w:ind w:left="900"/>
        <w:jc w:val="both"/>
        <w:rPr>
          <w:rFonts w:asciiTheme="minorHAnsi" w:hAnsiTheme="minorHAnsi" w:cstheme="minorHAnsi"/>
          <w:lang w:val="en-GB"/>
        </w:rPr>
      </w:pPr>
      <m:oMath>
        <m:r>
          <m:rPr>
            <m:sty m:val="bi"/>
          </m:rPr>
          <w:rPr>
            <w:rFonts w:ascii="Cambria Math" w:eastAsiaTheme="majorEastAsia" w:hAnsi="Cambria Math" w:cstheme="minorHAnsi"/>
            <w:lang w:val="en-GB" w:eastAsia="en-US"/>
          </w:rPr>
          <m:t>P</m:t>
        </m:r>
      </m:oMath>
      <w:proofErr w:type="gramStart"/>
      <w:r w:rsidRPr="00D27118">
        <w:rPr>
          <w:rFonts w:asciiTheme="minorHAnsi" w:hAnsiTheme="minorHAnsi" w:cstheme="minorHAnsi"/>
          <w:b/>
          <w:vertAlign w:val="subscript"/>
          <w:lang w:val="en-GB"/>
        </w:rPr>
        <w:t>p</w:t>
      </w:r>
      <w:r w:rsidR="001436EC" w:rsidRPr="00D27118">
        <w:rPr>
          <w:rFonts w:asciiTheme="minorHAnsi" w:hAnsiTheme="minorHAnsi" w:cstheme="minorHAnsi"/>
          <w:b/>
          <w:vertAlign w:val="subscript"/>
          <w:lang w:val="en-GB"/>
        </w:rPr>
        <w:t xml:space="preserve"> </w:t>
      </w:r>
      <w:r w:rsidR="005B51A4">
        <w:rPr>
          <w:rFonts w:asciiTheme="minorHAnsi" w:hAnsiTheme="minorHAnsi" w:cstheme="minorHAnsi"/>
          <w:lang w:val="en-GB"/>
        </w:rPr>
        <w:t xml:space="preserve"> -</w:t>
      </w:r>
      <w:proofErr w:type="gramEnd"/>
      <w:r w:rsidR="005B51A4">
        <w:rPr>
          <w:rFonts w:asciiTheme="minorHAnsi" w:hAnsiTheme="minorHAnsi" w:cstheme="minorHAnsi"/>
          <w:lang w:val="en-GB"/>
        </w:rPr>
        <w:t xml:space="preserve"> </w:t>
      </w:r>
      <w:r w:rsidRPr="00D27118">
        <w:rPr>
          <w:rFonts w:asciiTheme="minorHAnsi" w:hAnsiTheme="minorHAnsi" w:cstheme="minorHAnsi"/>
          <w:lang w:val="en-GB"/>
        </w:rPr>
        <w:t xml:space="preserve"> the price offered for the services. </w:t>
      </w:r>
    </w:p>
    <w:p w14:paraId="4DE53E3E" w14:textId="3B5DB203" w:rsidR="009A32BE" w:rsidRPr="00D27118" w:rsidRDefault="009A32BE" w:rsidP="001125EB">
      <w:pPr>
        <w:spacing w:line="276" w:lineRule="auto"/>
        <w:jc w:val="both"/>
        <w:rPr>
          <w:rFonts w:asciiTheme="minorHAnsi" w:hAnsiTheme="minorHAnsi" w:cstheme="minorHAnsi"/>
          <w:lang w:val="en-GB"/>
        </w:rPr>
      </w:pPr>
    </w:p>
    <w:p w14:paraId="1482FA87" w14:textId="77777777" w:rsidR="0040551B" w:rsidRPr="00D27118" w:rsidRDefault="0040551B" w:rsidP="001125EB">
      <w:pPr>
        <w:spacing w:line="276" w:lineRule="auto"/>
        <w:jc w:val="both"/>
        <w:rPr>
          <w:rFonts w:asciiTheme="minorHAnsi" w:hAnsiTheme="minorHAnsi" w:cstheme="minorHAnsi"/>
          <w:lang w:val="en-GB"/>
        </w:rPr>
      </w:pPr>
    </w:p>
    <w:p w14:paraId="6E91AC15" w14:textId="5589C759" w:rsidR="009A32BE" w:rsidRPr="00D27118" w:rsidRDefault="009A32BE" w:rsidP="001125EB">
      <w:pPr>
        <w:pStyle w:val="ListParagraph"/>
        <w:spacing w:after="240"/>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2.3. The </w:t>
      </w:r>
      <w:r w:rsidR="001436EC" w:rsidRPr="00D27118">
        <w:rPr>
          <w:rFonts w:asciiTheme="minorHAnsi" w:hAnsiTheme="minorHAnsi" w:cstheme="minorHAnsi"/>
          <w:sz w:val="20"/>
          <w:szCs w:val="20"/>
          <w:lang w:val="en-GB"/>
        </w:rPr>
        <w:t>points</w:t>
      </w:r>
      <w:r w:rsidRPr="00D27118">
        <w:rPr>
          <w:rFonts w:asciiTheme="minorHAnsi" w:hAnsiTheme="minorHAnsi" w:cstheme="minorHAnsi"/>
          <w:sz w:val="20"/>
          <w:szCs w:val="20"/>
          <w:lang w:val="en-GB"/>
        </w:rPr>
        <w:t xml:space="preserve"> for the criteria </w:t>
      </w:r>
      <w:r w:rsidR="0040551B" w:rsidRPr="00D27118">
        <w:rPr>
          <w:rFonts w:asciiTheme="minorHAnsi" w:hAnsiTheme="minorHAnsi" w:cstheme="minorHAnsi"/>
          <w:sz w:val="20"/>
          <w:szCs w:val="20"/>
          <w:lang w:val="en-GB"/>
        </w:rPr>
        <w:t>(</w:t>
      </w:r>
      <m:oMath>
        <m:r>
          <m:rPr>
            <m:sty m:val="bi"/>
          </m:rPr>
          <w:rPr>
            <w:rFonts w:ascii="Cambria Math" w:hAnsi="Cambria Math" w:cstheme="minorHAnsi"/>
            <w:sz w:val="20"/>
            <w:szCs w:val="20"/>
            <w:lang w:val="en-GB"/>
          </w:rPr>
          <m:t>Q</m:t>
        </m:r>
      </m:oMath>
      <w:r w:rsidRPr="00D27118">
        <w:rPr>
          <w:rFonts w:asciiTheme="minorHAnsi" w:hAnsiTheme="minorHAnsi" w:cstheme="minorHAnsi"/>
          <w:sz w:val="20"/>
          <w:szCs w:val="20"/>
          <w:lang w:val="en-GB"/>
        </w:rPr>
        <w:t xml:space="preserve"> ) will be calculated by adding</w:t>
      </w:r>
      <w:r w:rsidR="001436EC" w:rsidRPr="00D27118">
        <w:rPr>
          <w:rFonts w:asciiTheme="minorHAnsi" w:hAnsiTheme="minorHAnsi" w:cstheme="minorHAnsi"/>
          <w:sz w:val="20"/>
          <w:szCs w:val="20"/>
          <w:lang w:val="en-GB"/>
        </w:rPr>
        <w:t xml:space="preserve"> together</w:t>
      </w:r>
      <w:r w:rsidRPr="00D27118">
        <w:rPr>
          <w:rFonts w:asciiTheme="minorHAnsi" w:hAnsiTheme="minorHAnsi" w:cstheme="minorHAnsi"/>
          <w:sz w:val="20"/>
          <w:szCs w:val="20"/>
          <w:lang w:val="en-GB"/>
        </w:rPr>
        <w:t xml:space="preserve"> the </w:t>
      </w:r>
      <w:r w:rsidR="001436EC" w:rsidRPr="00D27118">
        <w:rPr>
          <w:rFonts w:asciiTheme="minorHAnsi" w:hAnsiTheme="minorHAnsi" w:cstheme="minorHAnsi"/>
          <w:sz w:val="20"/>
          <w:szCs w:val="20"/>
          <w:lang w:val="en-GB"/>
        </w:rPr>
        <w:t>points</w:t>
      </w:r>
      <w:r w:rsidRPr="00D27118">
        <w:rPr>
          <w:rFonts w:asciiTheme="minorHAnsi" w:hAnsiTheme="minorHAnsi" w:cstheme="minorHAnsi"/>
          <w:sz w:val="20"/>
          <w:szCs w:val="20"/>
          <w:lang w:val="en-GB"/>
        </w:rPr>
        <w:t xml:space="preserve"> for the individual criteria: </w:t>
      </w:r>
    </w:p>
    <w:p w14:paraId="6583A07B" w14:textId="3F5A44EA" w:rsidR="009A32BE" w:rsidRPr="00D27118" w:rsidRDefault="009A32BE" w:rsidP="001125EB">
      <w:pPr>
        <w:pStyle w:val="ListParagraph"/>
        <w:spacing w:before="100" w:beforeAutospacing="1" w:after="100" w:afterAutospacing="1"/>
        <w:ind w:left="0"/>
        <w:jc w:val="center"/>
        <w:rPr>
          <w:rFonts w:asciiTheme="minorHAnsi" w:eastAsiaTheme="majorEastAsia" w:hAnsiTheme="minorHAnsi" w:cstheme="minorHAnsi"/>
          <w:i/>
          <w:sz w:val="20"/>
          <w:szCs w:val="20"/>
          <w:lang w:val="en-GB"/>
        </w:rPr>
      </w:pPr>
      <w:r w:rsidRPr="00D27118">
        <w:rPr>
          <w:rFonts w:asciiTheme="minorHAnsi" w:hAnsiTheme="minorHAnsi" w:cstheme="minorHAnsi"/>
          <w:i/>
          <w:sz w:val="20"/>
          <w:szCs w:val="20"/>
          <w:lang w:val="en-GB"/>
        </w:rPr>
        <w:t xml:space="preserve">Q = </w:t>
      </w:r>
      <w:r w:rsidR="00A84D79" w:rsidRPr="00D27118">
        <w:rPr>
          <w:rFonts w:asciiTheme="minorHAnsi" w:hAnsiTheme="minorHAnsi" w:cstheme="minorHAnsi"/>
          <w:sz w:val="20"/>
          <w:szCs w:val="20"/>
          <w:lang w:val="en-GB"/>
        </w:rPr>
        <w:t>Q</w:t>
      </w:r>
      <w:r w:rsidR="00A84D79" w:rsidRPr="00D27118">
        <w:rPr>
          <w:rFonts w:asciiTheme="minorHAnsi" w:hAnsiTheme="minorHAnsi" w:cstheme="minorHAnsi"/>
          <w:sz w:val="20"/>
          <w:szCs w:val="20"/>
          <w:vertAlign w:val="subscript"/>
          <w:lang w:val="en-GB"/>
        </w:rPr>
        <w:t>1</w:t>
      </w:r>
      <w:r w:rsidRPr="00D27118">
        <w:rPr>
          <w:rFonts w:asciiTheme="minorHAnsi" w:hAnsiTheme="minorHAnsi" w:cstheme="minorHAnsi"/>
          <w:i/>
          <w:sz w:val="20"/>
          <w:szCs w:val="20"/>
          <w:lang w:val="en-GB"/>
        </w:rPr>
        <w:t xml:space="preserve"> </w:t>
      </w:r>
      <w:proofErr w:type="gramStart"/>
      <w:r w:rsidRPr="00D27118">
        <w:rPr>
          <w:rFonts w:asciiTheme="minorHAnsi" w:hAnsiTheme="minorHAnsi" w:cstheme="minorHAnsi"/>
          <w:i/>
          <w:sz w:val="20"/>
          <w:szCs w:val="20"/>
          <w:lang w:val="en-GB"/>
        </w:rPr>
        <w:t xml:space="preserve">+ </w:t>
      </w:r>
      <w:r w:rsidR="00A84D79" w:rsidRPr="00D27118">
        <w:rPr>
          <w:rFonts w:asciiTheme="minorHAnsi" w:hAnsiTheme="minorHAnsi" w:cstheme="minorHAnsi"/>
          <w:sz w:val="20"/>
          <w:szCs w:val="20"/>
          <w:lang w:val="en-GB"/>
        </w:rPr>
        <w:t xml:space="preserve"> Q</w:t>
      </w:r>
      <w:proofErr w:type="gramEnd"/>
      <w:r w:rsidR="00A84D79" w:rsidRPr="00D27118">
        <w:rPr>
          <w:rFonts w:asciiTheme="minorHAnsi" w:hAnsiTheme="minorHAnsi" w:cstheme="minorHAnsi"/>
          <w:sz w:val="20"/>
          <w:szCs w:val="20"/>
          <w:vertAlign w:val="subscript"/>
          <w:lang w:val="en-GB"/>
        </w:rPr>
        <w:t>2</w:t>
      </w:r>
      <w:r w:rsidR="006A317C">
        <w:rPr>
          <w:rFonts w:asciiTheme="minorHAnsi" w:hAnsiTheme="minorHAnsi" w:cstheme="minorHAnsi"/>
          <w:sz w:val="20"/>
          <w:szCs w:val="20"/>
          <w:lang w:val="en-GB"/>
        </w:rPr>
        <w:t xml:space="preserve"> </w:t>
      </w:r>
      <w:r w:rsidR="006A317C" w:rsidRPr="00666D74">
        <w:rPr>
          <w:rFonts w:asciiTheme="minorHAnsi" w:hAnsiTheme="minorHAnsi" w:cstheme="minorHAnsi"/>
          <w:sz w:val="20"/>
          <w:szCs w:val="20"/>
          <w:lang w:val="en-GB"/>
        </w:rPr>
        <w:t>+</w:t>
      </w:r>
      <w:r w:rsidR="006A317C">
        <w:rPr>
          <w:rFonts w:asciiTheme="minorHAnsi" w:hAnsiTheme="minorHAnsi" w:cstheme="minorHAnsi"/>
          <w:sz w:val="20"/>
          <w:szCs w:val="20"/>
          <w:lang w:val="en-GB"/>
        </w:rPr>
        <w:t xml:space="preserve"> </w:t>
      </w:r>
      <w:proofErr w:type="gramStart"/>
      <w:r w:rsidR="006A317C" w:rsidRPr="00D27118">
        <w:rPr>
          <w:rFonts w:asciiTheme="minorHAnsi" w:hAnsiTheme="minorHAnsi" w:cstheme="minorHAnsi"/>
          <w:sz w:val="20"/>
          <w:szCs w:val="20"/>
          <w:lang w:val="en-GB"/>
        </w:rPr>
        <w:t>Q</w:t>
      </w:r>
      <w:r w:rsidR="006A317C">
        <w:rPr>
          <w:rFonts w:asciiTheme="minorHAnsi" w:hAnsiTheme="minorHAnsi" w:cstheme="minorHAnsi"/>
          <w:sz w:val="20"/>
          <w:szCs w:val="20"/>
          <w:vertAlign w:val="subscript"/>
          <w:lang w:val="en-GB"/>
        </w:rPr>
        <w:t>3</w:t>
      </w:r>
      <w:r w:rsidRPr="00D27118">
        <w:rPr>
          <w:rFonts w:asciiTheme="minorHAnsi" w:hAnsiTheme="minorHAnsi" w:cstheme="minorHAnsi"/>
          <w:i/>
          <w:sz w:val="20"/>
          <w:szCs w:val="20"/>
          <w:lang w:val="en-GB"/>
        </w:rPr>
        <w:t>;</w:t>
      </w:r>
      <w:proofErr w:type="gramEnd"/>
    </w:p>
    <w:p w14:paraId="05B07C75" w14:textId="77777777" w:rsidR="009A32BE" w:rsidRPr="00D27118" w:rsidRDefault="009A32BE" w:rsidP="001125EB">
      <w:pPr>
        <w:pStyle w:val="ListParagraph"/>
        <w:spacing w:after="120"/>
        <w:ind w:left="862"/>
        <w:jc w:val="both"/>
        <w:rPr>
          <w:rFonts w:asciiTheme="minorHAnsi" w:hAnsiTheme="minorHAnsi" w:cstheme="minorHAnsi"/>
          <w:i/>
          <w:iCs/>
          <w:sz w:val="20"/>
          <w:szCs w:val="20"/>
          <w:lang w:val="en-GB"/>
        </w:rPr>
      </w:pPr>
      <w:r w:rsidRPr="00D27118">
        <w:rPr>
          <w:rFonts w:asciiTheme="minorHAnsi" w:hAnsiTheme="minorHAnsi" w:cstheme="minorHAnsi"/>
          <w:i/>
          <w:sz w:val="20"/>
          <w:szCs w:val="20"/>
          <w:lang w:val="en-GB"/>
        </w:rPr>
        <w:t>In the formula:</w:t>
      </w:r>
    </w:p>
    <w:p w14:paraId="5EA34BF3" w14:textId="09408A12" w:rsidR="009A32BE" w:rsidRDefault="009A32BE" w:rsidP="001125EB">
      <w:pPr>
        <w:pStyle w:val="ListParagraph"/>
        <w:ind w:left="862"/>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Criterion </w:t>
      </w:r>
      <w:r w:rsidRPr="00D27118">
        <w:rPr>
          <w:rFonts w:asciiTheme="minorHAnsi" w:hAnsiTheme="minorHAnsi" w:cstheme="minorHAnsi"/>
          <w:i/>
          <w:sz w:val="20"/>
          <w:szCs w:val="20"/>
          <w:lang w:val="en-GB"/>
        </w:rPr>
        <w:t>Q</w:t>
      </w:r>
      <w:r w:rsidRPr="00D27118">
        <w:rPr>
          <w:rFonts w:asciiTheme="minorHAnsi" w:hAnsiTheme="minorHAnsi" w:cstheme="minorHAnsi"/>
          <w:i/>
          <w:sz w:val="20"/>
          <w:szCs w:val="20"/>
          <w:vertAlign w:val="subscript"/>
          <w:lang w:val="en-GB"/>
        </w:rPr>
        <w:t>1</w:t>
      </w:r>
      <w:r w:rsidRPr="00D27118">
        <w:rPr>
          <w:rFonts w:asciiTheme="minorHAnsi" w:hAnsiTheme="minorHAnsi" w:cstheme="minorHAnsi"/>
          <w:sz w:val="20"/>
          <w:szCs w:val="20"/>
          <w:lang w:val="en-GB"/>
        </w:rPr>
        <w:t xml:space="preserve">: </w:t>
      </w:r>
      <w:r w:rsidR="00C3683A" w:rsidRPr="00D27118">
        <w:rPr>
          <w:rFonts w:asciiTheme="minorHAnsi" w:hAnsiTheme="minorHAnsi" w:cstheme="minorHAnsi"/>
          <w:sz w:val="20"/>
          <w:szCs w:val="20"/>
          <w:lang w:val="en-GB"/>
        </w:rPr>
        <w:t xml:space="preserve">experience of </w:t>
      </w:r>
      <w:r w:rsidR="001436EC" w:rsidRPr="00D27118">
        <w:rPr>
          <w:rFonts w:asciiTheme="minorHAnsi" w:hAnsiTheme="minorHAnsi" w:cstheme="minorHAnsi"/>
          <w:sz w:val="20"/>
          <w:szCs w:val="20"/>
          <w:lang w:val="en-GB"/>
        </w:rPr>
        <w:t>the P</w:t>
      </w:r>
      <w:r w:rsidR="00C3683A" w:rsidRPr="00D27118">
        <w:rPr>
          <w:rFonts w:asciiTheme="minorHAnsi" w:hAnsiTheme="minorHAnsi" w:cstheme="minorHAnsi"/>
          <w:sz w:val="20"/>
          <w:szCs w:val="20"/>
          <w:lang w:val="en-GB"/>
        </w:rPr>
        <w:t xml:space="preserve">roject </w:t>
      </w:r>
      <w:r w:rsidR="00666D74">
        <w:rPr>
          <w:rFonts w:asciiTheme="minorHAnsi" w:hAnsiTheme="minorHAnsi" w:cstheme="minorHAnsi"/>
          <w:sz w:val="20"/>
          <w:szCs w:val="20"/>
          <w:lang w:val="en-GB"/>
        </w:rPr>
        <w:t>manager</w:t>
      </w:r>
    </w:p>
    <w:p w14:paraId="0E0F5263" w14:textId="4FC229D0" w:rsidR="006A317C" w:rsidRPr="00D27118" w:rsidRDefault="006A317C" w:rsidP="001125EB">
      <w:pPr>
        <w:pStyle w:val="ListParagraph"/>
        <w:ind w:left="862"/>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Criterion </w:t>
      </w:r>
      <w:r w:rsidRPr="00D27118">
        <w:rPr>
          <w:rFonts w:asciiTheme="minorHAnsi" w:hAnsiTheme="minorHAnsi" w:cstheme="minorHAnsi"/>
          <w:i/>
          <w:sz w:val="20"/>
          <w:szCs w:val="20"/>
          <w:lang w:val="en-GB"/>
        </w:rPr>
        <w:t>Q</w:t>
      </w:r>
      <w:r>
        <w:rPr>
          <w:rFonts w:asciiTheme="minorHAnsi" w:hAnsiTheme="minorHAnsi" w:cstheme="minorHAnsi"/>
          <w:i/>
          <w:sz w:val="20"/>
          <w:szCs w:val="20"/>
          <w:vertAlign w:val="subscript"/>
          <w:lang w:val="en-GB"/>
        </w:rPr>
        <w:t>2</w:t>
      </w:r>
      <w:r w:rsidRPr="00D27118">
        <w:rPr>
          <w:rFonts w:asciiTheme="minorHAnsi" w:hAnsiTheme="minorHAnsi" w:cstheme="minorHAnsi"/>
          <w:sz w:val="20"/>
          <w:szCs w:val="20"/>
          <w:lang w:val="en-GB"/>
        </w:rPr>
        <w:t xml:space="preserve">: experience of the </w:t>
      </w:r>
      <w:r>
        <w:rPr>
          <w:rFonts w:asciiTheme="minorHAnsi" w:hAnsiTheme="minorHAnsi" w:cstheme="minorHAnsi"/>
          <w:sz w:val="20"/>
          <w:szCs w:val="20"/>
          <w:lang w:val="en-GB"/>
        </w:rPr>
        <w:t>financial e</w:t>
      </w:r>
      <w:r w:rsidR="00666D74">
        <w:rPr>
          <w:rFonts w:asciiTheme="minorHAnsi" w:hAnsiTheme="minorHAnsi" w:cstheme="minorHAnsi"/>
          <w:sz w:val="20"/>
          <w:szCs w:val="20"/>
          <w:lang w:val="en-GB"/>
        </w:rPr>
        <w:t>xpert</w:t>
      </w:r>
    </w:p>
    <w:p w14:paraId="39A59300" w14:textId="6229415C" w:rsidR="009A32BE" w:rsidRPr="00D27118" w:rsidRDefault="009A32BE" w:rsidP="001125EB">
      <w:pPr>
        <w:pStyle w:val="ListParagraph"/>
        <w:spacing w:after="240"/>
        <w:ind w:left="864"/>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Criterion </w:t>
      </w:r>
      <w:r w:rsidRPr="00D27118">
        <w:rPr>
          <w:rFonts w:asciiTheme="minorHAnsi" w:hAnsiTheme="minorHAnsi" w:cstheme="minorHAnsi"/>
          <w:i/>
          <w:sz w:val="20"/>
          <w:szCs w:val="20"/>
          <w:lang w:val="en-GB"/>
        </w:rPr>
        <w:t>Q</w:t>
      </w:r>
      <w:r w:rsidR="006A317C">
        <w:rPr>
          <w:rFonts w:asciiTheme="minorHAnsi" w:hAnsiTheme="minorHAnsi" w:cstheme="minorHAnsi"/>
          <w:i/>
          <w:sz w:val="20"/>
          <w:szCs w:val="20"/>
          <w:vertAlign w:val="subscript"/>
          <w:lang w:val="en-GB"/>
        </w:rPr>
        <w:t>3</w:t>
      </w:r>
      <w:r w:rsidRPr="00D27118">
        <w:rPr>
          <w:rFonts w:asciiTheme="minorHAnsi" w:hAnsiTheme="minorHAnsi" w:cstheme="minorHAnsi"/>
          <w:sz w:val="20"/>
          <w:szCs w:val="20"/>
          <w:lang w:val="en-GB"/>
        </w:rPr>
        <w:t xml:space="preserve">: </w:t>
      </w:r>
      <w:r w:rsidR="006053C7">
        <w:rPr>
          <w:rFonts w:asciiTheme="minorHAnsi" w:hAnsiTheme="minorHAnsi" w:cstheme="minorHAnsi"/>
          <w:sz w:val="20"/>
          <w:szCs w:val="20"/>
          <w:lang w:val="en-GB"/>
        </w:rPr>
        <w:t>experience of the regulatory expert</w:t>
      </w:r>
    </w:p>
    <w:p w14:paraId="64713B2F" w14:textId="77777777" w:rsidR="00A84D79" w:rsidRPr="00D27118" w:rsidRDefault="00A84D79" w:rsidP="001125EB">
      <w:pPr>
        <w:pStyle w:val="ListParagraph"/>
        <w:spacing w:after="240"/>
        <w:ind w:left="864"/>
        <w:jc w:val="both"/>
        <w:rPr>
          <w:rFonts w:asciiTheme="minorHAnsi" w:hAnsiTheme="minorHAnsi" w:cstheme="minorHAnsi"/>
          <w:sz w:val="20"/>
          <w:szCs w:val="20"/>
          <w:lang w:val="en-GB"/>
        </w:rPr>
      </w:pPr>
    </w:p>
    <w:p w14:paraId="73FCD7BD" w14:textId="1720B748" w:rsidR="009A32BE" w:rsidRPr="00D27118" w:rsidRDefault="009A32BE" w:rsidP="00CC2680">
      <w:pPr>
        <w:pStyle w:val="ListParagraph"/>
        <w:suppressAutoHyphens/>
        <w:ind w:left="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The experience </w:t>
      </w:r>
      <w:r w:rsidR="00D64817" w:rsidRPr="00D27118">
        <w:rPr>
          <w:rFonts w:asciiTheme="minorHAnsi" w:hAnsiTheme="minorHAnsi" w:cstheme="minorHAnsi"/>
          <w:sz w:val="20"/>
          <w:szCs w:val="20"/>
          <w:lang w:val="en-GB"/>
        </w:rPr>
        <w:t xml:space="preserve">of the proposed team </w:t>
      </w:r>
      <w:r w:rsidRPr="00D27118">
        <w:rPr>
          <w:rFonts w:asciiTheme="minorHAnsi" w:hAnsiTheme="minorHAnsi" w:cstheme="minorHAnsi"/>
          <w:sz w:val="20"/>
          <w:szCs w:val="20"/>
          <w:lang w:val="en-GB"/>
        </w:rPr>
        <w:t>(Q</w:t>
      </w:r>
      <w:r w:rsidR="00252B7B" w:rsidRPr="00D27118">
        <w:rPr>
          <w:rFonts w:asciiTheme="minorHAnsi" w:hAnsiTheme="minorHAnsi" w:cstheme="minorHAnsi"/>
          <w:sz w:val="20"/>
          <w:szCs w:val="20"/>
          <w:vertAlign w:val="subscript"/>
          <w:lang w:val="en-GB"/>
        </w:rPr>
        <w:t>1</w:t>
      </w:r>
      <w:r w:rsidR="00C775CC">
        <w:rPr>
          <w:rFonts w:asciiTheme="minorHAnsi" w:hAnsiTheme="minorHAnsi" w:cstheme="minorHAnsi"/>
          <w:sz w:val="20"/>
          <w:szCs w:val="20"/>
          <w:lang w:val="en-GB"/>
        </w:rPr>
        <w:t>,</w:t>
      </w:r>
      <w:r w:rsidR="00666D74">
        <w:rPr>
          <w:rFonts w:asciiTheme="minorHAnsi" w:hAnsiTheme="minorHAnsi" w:cstheme="minorHAnsi"/>
          <w:sz w:val="20"/>
          <w:szCs w:val="20"/>
          <w:lang w:val="en-GB"/>
        </w:rPr>
        <w:t xml:space="preserve"> </w:t>
      </w:r>
      <w:r w:rsidR="00666D74" w:rsidRPr="00D27118">
        <w:rPr>
          <w:rFonts w:asciiTheme="minorHAnsi" w:hAnsiTheme="minorHAnsi" w:cstheme="minorHAnsi"/>
          <w:sz w:val="20"/>
          <w:szCs w:val="20"/>
          <w:lang w:val="en-GB"/>
        </w:rPr>
        <w:t>Q</w:t>
      </w:r>
      <w:r w:rsidR="00666D74">
        <w:rPr>
          <w:rFonts w:asciiTheme="minorHAnsi" w:hAnsiTheme="minorHAnsi" w:cstheme="minorHAnsi"/>
          <w:sz w:val="20"/>
          <w:szCs w:val="20"/>
          <w:vertAlign w:val="subscript"/>
          <w:lang w:val="en-GB"/>
        </w:rPr>
        <w:t>2</w:t>
      </w:r>
      <w:r w:rsidR="00C775CC">
        <w:rPr>
          <w:rFonts w:asciiTheme="minorHAnsi" w:hAnsiTheme="minorHAnsi" w:cstheme="minorHAnsi"/>
          <w:sz w:val="20"/>
          <w:szCs w:val="20"/>
          <w:lang w:val="en-GB"/>
        </w:rPr>
        <w:t xml:space="preserve">, and </w:t>
      </w:r>
      <w:r w:rsidR="00C775CC" w:rsidRPr="00D27118">
        <w:rPr>
          <w:rFonts w:asciiTheme="minorHAnsi" w:hAnsiTheme="minorHAnsi" w:cstheme="minorHAnsi"/>
          <w:sz w:val="20"/>
          <w:szCs w:val="20"/>
          <w:lang w:val="en-GB"/>
        </w:rPr>
        <w:t>Q</w:t>
      </w:r>
      <w:r w:rsidR="002B19C6">
        <w:rPr>
          <w:rFonts w:asciiTheme="minorHAnsi" w:hAnsiTheme="minorHAnsi" w:cstheme="minorHAnsi"/>
          <w:sz w:val="20"/>
          <w:szCs w:val="20"/>
          <w:vertAlign w:val="subscript"/>
          <w:lang w:val="en-GB"/>
        </w:rPr>
        <w:t>3</w:t>
      </w:r>
      <w:r w:rsidR="009215F4">
        <w:rPr>
          <w:rFonts w:asciiTheme="minorHAnsi" w:hAnsiTheme="minorHAnsi" w:cstheme="minorHAnsi"/>
          <w:sz w:val="20"/>
          <w:szCs w:val="20"/>
          <w:lang w:val="en-GB"/>
        </w:rPr>
        <w:t xml:space="preserve">) </w:t>
      </w:r>
      <w:r w:rsidRPr="00D27118">
        <w:rPr>
          <w:rFonts w:asciiTheme="minorHAnsi" w:hAnsiTheme="minorHAnsi" w:cstheme="minorHAnsi"/>
          <w:sz w:val="20"/>
          <w:szCs w:val="20"/>
          <w:lang w:val="en-GB"/>
        </w:rPr>
        <w:t xml:space="preserve">will be evaluated </w:t>
      </w:r>
      <w:proofErr w:type="gramStart"/>
      <w:r w:rsidRPr="00D27118">
        <w:rPr>
          <w:rFonts w:asciiTheme="minorHAnsi" w:hAnsiTheme="minorHAnsi" w:cstheme="minorHAnsi"/>
          <w:sz w:val="20"/>
          <w:szCs w:val="20"/>
          <w:lang w:val="en-GB"/>
        </w:rPr>
        <w:t>on the basis of</w:t>
      </w:r>
      <w:proofErr w:type="gramEnd"/>
      <w:r w:rsidRPr="00D27118">
        <w:rPr>
          <w:rFonts w:asciiTheme="minorHAnsi" w:hAnsiTheme="minorHAnsi" w:cstheme="minorHAnsi"/>
          <w:sz w:val="20"/>
          <w:szCs w:val="20"/>
          <w:lang w:val="en-GB"/>
        </w:rPr>
        <w:t xml:space="preserve"> the appropriateness of the experience of the </w:t>
      </w:r>
      <w:r w:rsidR="00D64817" w:rsidRPr="00D27118">
        <w:rPr>
          <w:rFonts w:asciiTheme="minorHAnsi" w:hAnsiTheme="minorHAnsi" w:cstheme="minorHAnsi"/>
          <w:sz w:val="20"/>
          <w:szCs w:val="20"/>
          <w:lang w:val="en-GB"/>
        </w:rPr>
        <w:t xml:space="preserve">team members </w:t>
      </w:r>
      <w:r w:rsidR="00F84D38" w:rsidRPr="00D27118">
        <w:rPr>
          <w:rFonts w:asciiTheme="minorHAnsi" w:hAnsiTheme="minorHAnsi" w:cstheme="minorHAnsi"/>
          <w:sz w:val="20"/>
          <w:szCs w:val="20"/>
          <w:lang w:val="en-GB"/>
        </w:rPr>
        <w:t xml:space="preserve">used </w:t>
      </w:r>
      <w:r w:rsidRPr="00D27118">
        <w:rPr>
          <w:rFonts w:asciiTheme="minorHAnsi" w:hAnsiTheme="minorHAnsi" w:cstheme="minorHAnsi"/>
          <w:sz w:val="20"/>
          <w:szCs w:val="20"/>
          <w:lang w:val="en-GB"/>
        </w:rPr>
        <w:t xml:space="preserve">by the Service </w:t>
      </w:r>
      <w:r w:rsidR="00264BA9">
        <w:rPr>
          <w:rFonts w:asciiTheme="minorHAnsi" w:hAnsiTheme="minorHAnsi" w:cstheme="minorHAnsi"/>
          <w:sz w:val="20"/>
          <w:szCs w:val="20"/>
          <w:lang w:val="en-GB"/>
        </w:rPr>
        <w:t>p</w:t>
      </w:r>
      <w:r w:rsidRPr="00D27118">
        <w:rPr>
          <w:rFonts w:asciiTheme="minorHAnsi" w:hAnsiTheme="minorHAnsi" w:cstheme="minorHAnsi"/>
          <w:sz w:val="20"/>
          <w:szCs w:val="20"/>
          <w:lang w:val="en-GB"/>
        </w:rPr>
        <w:t>rovider</w:t>
      </w:r>
      <w:r w:rsidR="002B19C6">
        <w:rPr>
          <w:rFonts w:asciiTheme="minorHAnsi" w:hAnsiTheme="minorHAnsi" w:cstheme="minorHAnsi"/>
          <w:sz w:val="20"/>
          <w:szCs w:val="20"/>
          <w:lang w:val="en-GB"/>
        </w:rPr>
        <w:t xml:space="preserve"> corresponds the </w:t>
      </w:r>
      <w:r w:rsidR="00DE794A">
        <w:rPr>
          <w:rFonts w:asciiTheme="minorHAnsi" w:hAnsiTheme="minorHAnsi" w:cstheme="minorHAnsi"/>
          <w:sz w:val="20"/>
          <w:szCs w:val="20"/>
          <w:lang w:val="en-GB"/>
        </w:rPr>
        <w:t>provided requirements</w:t>
      </w:r>
      <w:r w:rsidR="00264BA9">
        <w:rPr>
          <w:rFonts w:asciiTheme="minorHAnsi" w:hAnsiTheme="minorHAnsi" w:cstheme="minorHAnsi"/>
          <w:sz w:val="20"/>
          <w:szCs w:val="20"/>
          <w:lang w:val="en-GB"/>
        </w:rPr>
        <w:t>.</w:t>
      </w:r>
    </w:p>
    <w:p w14:paraId="4176FF34" w14:textId="2C222107" w:rsidR="009A32BE" w:rsidRPr="00D27118" w:rsidRDefault="009A32BE" w:rsidP="00334B33">
      <w:pPr>
        <w:spacing w:line="276" w:lineRule="auto"/>
        <w:jc w:val="both"/>
        <w:rPr>
          <w:rFonts w:asciiTheme="minorHAnsi" w:hAnsiTheme="minorHAnsi" w:cstheme="minorHAnsi"/>
          <w:lang w:val="en-GB"/>
        </w:rPr>
      </w:pPr>
      <w:r w:rsidRPr="00D27118">
        <w:rPr>
          <w:rFonts w:asciiTheme="minorHAnsi" w:hAnsiTheme="minorHAnsi" w:cstheme="minorHAnsi"/>
          <w:lang w:val="en-GB"/>
        </w:rPr>
        <w:t xml:space="preserve">The Contracting </w:t>
      </w:r>
      <w:proofErr w:type="gramStart"/>
      <w:r w:rsidR="00932B32" w:rsidRPr="00D27118">
        <w:rPr>
          <w:rFonts w:asciiTheme="minorHAnsi" w:hAnsiTheme="minorHAnsi" w:cstheme="minorHAnsi"/>
          <w:lang w:val="en-GB"/>
        </w:rPr>
        <w:t>Authority‘</w:t>
      </w:r>
      <w:proofErr w:type="gramEnd"/>
      <w:r w:rsidRPr="00D27118">
        <w:rPr>
          <w:rFonts w:asciiTheme="minorHAnsi" w:hAnsiTheme="minorHAnsi" w:cstheme="minorHAnsi"/>
          <w:lang w:val="en-GB"/>
        </w:rPr>
        <w:t xml:space="preserve">s experts will </w:t>
      </w:r>
      <w:r w:rsidR="00E056C1" w:rsidRPr="00D27118">
        <w:rPr>
          <w:rFonts w:asciiTheme="minorHAnsi" w:hAnsiTheme="minorHAnsi" w:cstheme="minorHAnsi"/>
          <w:lang w:val="en-GB"/>
        </w:rPr>
        <w:t xml:space="preserve">award points </w:t>
      </w:r>
      <w:r w:rsidRPr="00D27118">
        <w:rPr>
          <w:rFonts w:asciiTheme="minorHAnsi" w:hAnsiTheme="minorHAnsi" w:cstheme="minorHAnsi"/>
          <w:lang w:val="en-GB"/>
        </w:rPr>
        <w:t>according to the following scale:</w:t>
      </w:r>
    </w:p>
    <w:p w14:paraId="0D2947F5" w14:textId="3AA84B12" w:rsidR="009A32BE" w:rsidRPr="00D27118" w:rsidRDefault="00E056C1" w:rsidP="0065029F">
      <w:pPr>
        <w:pStyle w:val="BodyText1"/>
        <w:spacing w:before="100" w:beforeAutospacing="1" w:after="100" w:afterAutospacing="1" w:line="276" w:lineRule="auto"/>
        <w:ind w:firstLine="0"/>
        <w:jc w:val="right"/>
        <w:rPr>
          <w:rFonts w:asciiTheme="minorHAnsi" w:hAnsiTheme="minorHAnsi" w:cstheme="minorHAnsi"/>
          <w:sz w:val="20"/>
          <w:szCs w:val="20"/>
          <w:lang w:val="en-GB"/>
        </w:rPr>
      </w:pPr>
      <w:r w:rsidRPr="00D27118">
        <w:rPr>
          <w:rFonts w:asciiTheme="minorHAnsi" w:hAnsiTheme="minorHAnsi" w:cstheme="minorHAnsi"/>
          <w:i/>
          <w:iCs/>
          <w:sz w:val="20"/>
          <w:szCs w:val="20"/>
          <w:lang w:val="en-GB"/>
        </w:rPr>
        <w:t xml:space="preserve">Table 1 of the </w:t>
      </w:r>
      <w:r w:rsidR="009C0CD7" w:rsidRPr="00D27118">
        <w:rPr>
          <w:rFonts w:asciiTheme="minorHAnsi" w:hAnsiTheme="minorHAnsi" w:cstheme="minorHAnsi"/>
          <w:i/>
          <w:iCs/>
          <w:sz w:val="20"/>
          <w:szCs w:val="20"/>
          <w:lang w:val="en-GB"/>
        </w:rPr>
        <w:t xml:space="preserve">Project team </w:t>
      </w:r>
      <w:r w:rsidR="007F6008">
        <w:rPr>
          <w:rFonts w:asciiTheme="minorHAnsi" w:hAnsiTheme="minorHAnsi" w:cstheme="minorHAnsi"/>
          <w:i/>
          <w:iCs/>
          <w:sz w:val="20"/>
          <w:szCs w:val="20"/>
          <w:lang w:val="en-GB"/>
        </w:rPr>
        <w:t>assessment</w:t>
      </w:r>
      <w:r w:rsidR="009C0CD7" w:rsidRPr="00D27118">
        <w:rPr>
          <w:rFonts w:asciiTheme="minorHAnsi" w:hAnsiTheme="minorHAnsi" w:cstheme="minorHAnsi"/>
          <w:i/>
          <w:iCs/>
          <w:sz w:val="20"/>
          <w:szCs w:val="20"/>
          <w:lang w:val="en-GB"/>
        </w:rPr>
        <w:t xml:space="preserve"> </w:t>
      </w:r>
    </w:p>
    <w:tbl>
      <w:tblPr>
        <w:tblStyle w:val="TableGrid"/>
        <w:tblW w:w="5165" w:type="pct"/>
        <w:jc w:val="center"/>
        <w:tblInd w:w="0" w:type="dxa"/>
        <w:tblLayout w:type="fixed"/>
        <w:tblLook w:val="04A0" w:firstRow="1" w:lastRow="0" w:firstColumn="1" w:lastColumn="0" w:noHBand="0" w:noVBand="1"/>
      </w:tblPr>
      <w:tblGrid>
        <w:gridCol w:w="1977"/>
        <w:gridCol w:w="995"/>
        <w:gridCol w:w="1986"/>
        <w:gridCol w:w="992"/>
        <w:gridCol w:w="1844"/>
        <w:gridCol w:w="992"/>
        <w:gridCol w:w="1558"/>
        <w:gridCol w:w="992"/>
        <w:gridCol w:w="1700"/>
        <w:gridCol w:w="1419"/>
      </w:tblGrid>
      <w:tr w:rsidR="000A05D0" w:rsidRPr="00672692" w14:paraId="5D27AB76" w14:textId="5EB1C520" w:rsidTr="000A05D0">
        <w:trPr>
          <w:trHeight w:val="310"/>
          <w:jc w:val="center"/>
        </w:trPr>
        <w:tc>
          <w:tcPr>
            <w:tcW w:w="684" w:type="pct"/>
            <w:tcBorders>
              <w:top w:val="single" w:sz="4" w:space="0" w:color="auto"/>
              <w:left w:val="single" w:sz="4" w:space="0" w:color="auto"/>
              <w:bottom w:val="single" w:sz="4" w:space="0" w:color="auto"/>
              <w:right w:val="single" w:sz="4" w:space="0" w:color="auto"/>
            </w:tcBorders>
            <w:vAlign w:val="center"/>
            <w:hideMark/>
          </w:tcPr>
          <w:p w14:paraId="03BA4239"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Criterion</w:t>
            </w:r>
          </w:p>
        </w:tc>
        <w:tc>
          <w:tcPr>
            <w:tcW w:w="344" w:type="pct"/>
            <w:tcBorders>
              <w:top w:val="single" w:sz="4" w:space="0" w:color="auto"/>
              <w:left w:val="single" w:sz="4" w:space="0" w:color="auto"/>
              <w:bottom w:val="single" w:sz="4" w:space="0" w:color="auto"/>
              <w:right w:val="single" w:sz="4" w:space="0" w:color="auto"/>
            </w:tcBorders>
            <w:vAlign w:val="center"/>
            <w:hideMark/>
          </w:tcPr>
          <w:p w14:paraId="1B8B2B5F"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Number of points</w:t>
            </w:r>
          </w:p>
        </w:tc>
        <w:tc>
          <w:tcPr>
            <w:tcW w:w="687" w:type="pct"/>
            <w:tcBorders>
              <w:top w:val="single" w:sz="4" w:space="0" w:color="auto"/>
              <w:left w:val="single" w:sz="4" w:space="0" w:color="auto"/>
              <w:bottom w:val="single" w:sz="4" w:space="0" w:color="auto"/>
              <w:right w:val="single" w:sz="4" w:space="0" w:color="auto"/>
            </w:tcBorders>
            <w:vAlign w:val="center"/>
            <w:hideMark/>
          </w:tcPr>
          <w:p w14:paraId="450BAADC"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Criterion</w:t>
            </w:r>
          </w:p>
        </w:tc>
        <w:tc>
          <w:tcPr>
            <w:tcW w:w="343" w:type="pct"/>
            <w:tcBorders>
              <w:top w:val="single" w:sz="4" w:space="0" w:color="auto"/>
              <w:left w:val="single" w:sz="4" w:space="0" w:color="auto"/>
              <w:bottom w:val="single" w:sz="4" w:space="0" w:color="auto"/>
              <w:right w:val="single" w:sz="4" w:space="0" w:color="auto"/>
            </w:tcBorders>
            <w:vAlign w:val="center"/>
            <w:hideMark/>
          </w:tcPr>
          <w:p w14:paraId="6BA6A178"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Number of points</w:t>
            </w:r>
          </w:p>
        </w:tc>
        <w:tc>
          <w:tcPr>
            <w:tcW w:w="638" w:type="pct"/>
            <w:tcBorders>
              <w:top w:val="single" w:sz="4" w:space="0" w:color="auto"/>
              <w:left w:val="single" w:sz="4" w:space="0" w:color="auto"/>
              <w:bottom w:val="single" w:sz="4" w:space="0" w:color="auto"/>
              <w:right w:val="single" w:sz="4" w:space="0" w:color="auto"/>
            </w:tcBorders>
            <w:vAlign w:val="center"/>
            <w:hideMark/>
          </w:tcPr>
          <w:p w14:paraId="728D79D8" w14:textId="77777777" w:rsidR="000A05D0" w:rsidRPr="00672692" w:rsidRDefault="000A05D0" w:rsidP="000A05D0">
            <w:pPr>
              <w:spacing w:line="276" w:lineRule="auto"/>
              <w:jc w:val="center"/>
              <w:rPr>
                <w:rFonts w:asciiTheme="minorHAnsi" w:hAnsiTheme="minorHAnsi" w:cstheme="minorHAnsi"/>
                <w:bCs/>
                <w:iCs/>
                <w:lang w:val="en-GB"/>
              </w:rPr>
            </w:pPr>
            <w:r w:rsidRPr="00672692">
              <w:rPr>
                <w:rFonts w:asciiTheme="minorHAnsi" w:hAnsiTheme="minorHAnsi" w:cstheme="minorHAnsi"/>
                <w:bCs/>
                <w:lang w:val="en-GB"/>
              </w:rPr>
              <w:t>Criterion</w:t>
            </w:r>
          </w:p>
        </w:tc>
        <w:tc>
          <w:tcPr>
            <w:tcW w:w="343" w:type="pct"/>
            <w:tcBorders>
              <w:top w:val="single" w:sz="4" w:space="0" w:color="auto"/>
              <w:left w:val="single" w:sz="4" w:space="0" w:color="auto"/>
              <w:bottom w:val="single" w:sz="4" w:space="0" w:color="auto"/>
              <w:right w:val="single" w:sz="4" w:space="0" w:color="auto"/>
            </w:tcBorders>
            <w:vAlign w:val="center"/>
            <w:hideMark/>
          </w:tcPr>
          <w:p w14:paraId="38883A0C" w14:textId="77777777"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Number of points</w:t>
            </w:r>
          </w:p>
        </w:tc>
        <w:tc>
          <w:tcPr>
            <w:tcW w:w="539" w:type="pct"/>
            <w:tcBorders>
              <w:top w:val="single" w:sz="4" w:space="0" w:color="auto"/>
              <w:left w:val="single" w:sz="4" w:space="0" w:color="auto"/>
              <w:bottom w:val="single" w:sz="4" w:space="0" w:color="auto"/>
              <w:right w:val="single" w:sz="4" w:space="0" w:color="auto"/>
            </w:tcBorders>
            <w:vAlign w:val="center"/>
          </w:tcPr>
          <w:p w14:paraId="7785E9FD" w14:textId="1ACDDB29"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Criterion</w:t>
            </w:r>
          </w:p>
        </w:tc>
        <w:tc>
          <w:tcPr>
            <w:tcW w:w="343" w:type="pct"/>
            <w:tcBorders>
              <w:top w:val="single" w:sz="4" w:space="0" w:color="auto"/>
              <w:left w:val="single" w:sz="4" w:space="0" w:color="auto"/>
              <w:bottom w:val="single" w:sz="4" w:space="0" w:color="auto"/>
              <w:right w:val="single" w:sz="4" w:space="0" w:color="auto"/>
            </w:tcBorders>
            <w:vAlign w:val="center"/>
          </w:tcPr>
          <w:p w14:paraId="040847C5" w14:textId="281CEDB4"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Number of points</w:t>
            </w:r>
          </w:p>
        </w:tc>
        <w:tc>
          <w:tcPr>
            <w:tcW w:w="588" w:type="pct"/>
            <w:tcBorders>
              <w:top w:val="single" w:sz="4" w:space="0" w:color="auto"/>
              <w:left w:val="single" w:sz="4" w:space="0" w:color="auto"/>
              <w:bottom w:val="single" w:sz="4" w:space="0" w:color="auto"/>
              <w:right w:val="single" w:sz="4" w:space="0" w:color="auto"/>
            </w:tcBorders>
            <w:vAlign w:val="center"/>
          </w:tcPr>
          <w:p w14:paraId="582C568C" w14:textId="367BE6D0"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Criterion</w:t>
            </w:r>
          </w:p>
        </w:tc>
        <w:tc>
          <w:tcPr>
            <w:tcW w:w="491" w:type="pct"/>
            <w:tcBorders>
              <w:top w:val="single" w:sz="4" w:space="0" w:color="auto"/>
              <w:left w:val="single" w:sz="4" w:space="0" w:color="auto"/>
              <w:bottom w:val="single" w:sz="4" w:space="0" w:color="auto"/>
              <w:right w:val="single" w:sz="4" w:space="0" w:color="auto"/>
            </w:tcBorders>
            <w:vAlign w:val="center"/>
          </w:tcPr>
          <w:p w14:paraId="64E446F2" w14:textId="51BFD094" w:rsidR="000A05D0" w:rsidRPr="00672692" w:rsidRDefault="000A05D0" w:rsidP="000A05D0">
            <w:pPr>
              <w:spacing w:line="276" w:lineRule="auto"/>
              <w:jc w:val="center"/>
              <w:rPr>
                <w:rFonts w:asciiTheme="minorHAnsi" w:hAnsiTheme="minorHAnsi" w:cstheme="minorHAnsi"/>
                <w:bCs/>
                <w:lang w:val="en-GB"/>
              </w:rPr>
            </w:pPr>
            <w:r w:rsidRPr="00672692">
              <w:rPr>
                <w:rFonts w:asciiTheme="minorHAnsi" w:hAnsiTheme="minorHAnsi" w:cstheme="minorHAnsi"/>
                <w:bCs/>
                <w:lang w:val="en-GB"/>
              </w:rPr>
              <w:t>Number of points</w:t>
            </w:r>
          </w:p>
        </w:tc>
      </w:tr>
      <w:tr w:rsidR="000A05D0" w:rsidRPr="00D27118" w14:paraId="7F4C8280" w14:textId="66D93088" w:rsidTr="00672692">
        <w:trPr>
          <w:trHeight w:val="481"/>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527BC08" w14:textId="2BCAE218" w:rsidR="000A05D0" w:rsidRPr="00D27118" w:rsidRDefault="000A05D0" w:rsidP="000A05D0">
            <w:pPr>
              <w:spacing w:line="276" w:lineRule="auto"/>
              <w:rPr>
                <w:rFonts w:asciiTheme="minorHAnsi" w:hAnsiTheme="minorHAnsi" w:cstheme="minorHAnsi"/>
                <w:b/>
                <w:bCs/>
                <w:lang w:val="en-GB"/>
              </w:rPr>
            </w:pPr>
            <w:r w:rsidRPr="00D27118">
              <w:rPr>
                <w:rFonts w:asciiTheme="minorHAnsi" w:hAnsiTheme="minorHAnsi" w:cstheme="minorHAnsi"/>
                <w:b/>
                <w:bCs/>
                <w:lang w:val="en-GB"/>
              </w:rPr>
              <w:t>Project Manager</w:t>
            </w:r>
            <w:r>
              <w:rPr>
                <w:rFonts w:asciiTheme="minorHAnsi" w:hAnsiTheme="minorHAnsi" w:cstheme="minorHAnsi"/>
                <w:b/>
                <w:bCs/>
                <w:lang w:val="en-GB"/>
              </w:rPr>
              <w:t xml:space="preserve">, </w:t>
            </w:r>
            <w:r w:rsidRPr="00672692">
              <w:rPr>
                <w:rFonts w:asciiTheme="minorHAnsi" w:hAnsiTheme="minorHAnsi" w:cstheme="minorHAnsi"/>
                <w:lang w:val="en-GB"/>
              </w:rPr>
              <w:t>suggested and</w:t>
            </w:r>
            <w:r w:rsidR="00672692">
              <w:rPr>
                <w:rFonts w:asciiTheme="minorHAnsi" w:hAnsiTheme="minorHAnsi" w:cstheme="minorHAnsi"/>
                <w:b/>
                <w:bCs/>
                <w:lang w:val="en-GB"/>
              </w:rPr>
              <w:t xml:space="preserve"> </w:t>
            </w:r>
            <w:r w:rsidRPr="00D27118">
              <w:rPr>
                <w:rFonts w:asciiTheme="minorHAnsi" w:hAnsiTheme="minorHAnsi" w:cstheme="minorHAnsi"/>
                <w:lang w:val="en-GB"/>
              </w:rPr>
              <w:t>who meets the minimum qualification requirements.</w:t>
            </w:r>
          </w:p>
        </w:tc>
      </w:tr>
      <w:tr w:rsidR="000A05D0" w:rsidRPr="00D27118" w14:paraId="6F020EB5" w14:textId="596FF940" w:rsidTr="00672692">
        <w:trPr>
          <w:trHeight w:val="515"/>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37B9E8CA" w14:textId="0CEDFB64" w:rsidR="000A05D0" w:rsidRPr="00D27118" w:rsidRDefault="000A05D0" w:rsidP="000A05D0">
            <w:pPr>
              <w:spacing w:line="276" w:lineRule="auto"/>
              <w:rPr>
                <w:rFonts w:asciiTheme="minorHAnsi" w:hAnsiTheme="minorHAnsi" w:cstheme="minorHAnsi"/>
                <w:lang w:val="en-GB"/>
              </w:rPr>
            </w:pPr>
            <w:r w:rsidRPr="00D27118">
              <w:rPr>
                <w:rFonts w:asciiTheme="minorHAnsi" w:hAnsiTheme="minorHAnsi" w:cstheme="minorHAnsi"/>
                <w:lang w:val="en-GB"/>
              </w:rPr>
              <w:t xml:space="preserve">Number of projects covering at least two </w:t>
            </w:r>
            <w:r w:rsidRPr="00DA1A6F">
              <w:rPr>
                <w:rFonts w:asciiTheme="minorHAnsi" w:hAnsiTheme="minorHAnsi" w:cstheme="minorHAnsi"/>
                <w:lang w:val="en"/>
              </w:rPr>
              <w:t>European Economic Area or EU member states</w:t>
            </w:r>
            <w:r w:rsidR="00DE794A">
              <w:rPr>
                <w:rFonts w:asciiTheme="minorHAnsi" w:hAnsiTheme="minorHAnsi" w:cstheme="minorHAnsi"/>
                <w:lang w:val="en-GB"/>
              </w:rPr>
              <w:t xml:space="preserve"> </w:t>
            </w:r>
            <w:r w:rsidRPr="00D27118">
              <w:rPr>
                <w:rFonts w:asciiTheme="minorHAnsi" w:hAnsiTheme="minorHAnsi" w:cstheme="minorHAnsi"/>
                <w:lang w:val="en-GB"/>
              </w:rPr>
              <w:t>related to the provision of consultancy services in the field of electricity or gas</w:t>
            </w:r>
            <w:r w:rsidR="006B1202">
              <w:rPr>
                <w:rStyle w:val="FootnoteReference"/>
                <w:rFonts w:asciiTheme="minorHAnsi" w:hAnsiTheme="minorHAnsi" w:cstheme="minorHAnsi"/>
                <w:lang w:val="en-GB"/>
              </w:rPr>
              <w:footnoteReference w:id="2"/>
            </w:r>
            <w:r w:rsidRPr="00D27118">
              <w:rPr>
                <w:rFonts w:asciiTheme="minorHAnsi" w:hAnsiTheme="minorHAnsi" w:cstheme="minorHAnsi"/>
                <w:lang w:val="en-GB"/>
              </w:rPr>
              <w:t xml:space="preserve"> transmission infrastructure that he/she has implemented as a Project Manager </w:t>
            </w:r>
            <w:r>
              <w:rPr>
                <w:rFonts w:asciiTheme="minorHAnsi" w:hAnsiTheme="minorHAnsi" w:cstheme="minorHAnsi"/>
                <w:lang w:val="en-GB"/>
              </w:rPr>
              <w:t>from 1 January</w:t>
            </w:r>
            <w:r w:rsidRPr="00D27118">
              <w:rPr>
                <w:rFonts w:asciiTheme="minorHAnsi" w:hAnsiTheme="minorHAnsi" w:cstheme="minorHAnsi"/>
                <w:lang w:val="en-GB"/>
              </w:rPr>
              <w:t xml:space="preserve"> 20</w:t>
            </w:r>
            <w:r w:rsidR="00DE794A">
              <w:rPr>
                <w:rFonts w:asciiTheme="minorHAnsi" w:hAnsiTheme="minorHAnsi" w:cstheme="minorHAnsi"/>
                <w:lang w:val="en-GB"/>
              </w:rPr>
              <w:t>18</w:t>
            </w:r>
            <w:r w:rsidRPr="00D27118">
              <w:rPr>
                <w:rFonts w:asciiTheme="minorHAnsi" w:hAnsiTheme="minorHAnsi" w:cstheme="minorHAnsi"/>
                <w:lang w:val="en-GB"/>
              </w:rPr>
              <w:t xml:space="preserve"> </w:t>
            </w:r>
            <w:r w:rsidR="00AF4EA3">
              <w:rPr>
                <w:rFonts w:asciiTheme="minorHAnsi" w:hAnsiTheme="minorHAnsi" w:cstheme="minorHAnsi"/>
                <w:lang w:val="en-GB"/>
              </w:rPr>
              <w:t>to</w:t>
            </w:r>
            <w:r w:rsidRPr="00D27118">
              <w:rPr>
                <w:rFonts w:asciiTheme="minorHAnsi" w:hAnsiTheme="minorHAnsi" w:cstheme="minorHAnsi"/>
                <w:lang w:val="en-GB"/>
              </w:rPr>
              <w:t xml:space="preserve"> the date of submission of </w:t>
            </w:r>
            <w:r w:rsidR="001F0FF2">
              <w:rPr>
                <w:rFonts w:asciiTheme="minorHAnsi" w:hAnsiTheme="minorHAnsi" w:cstheme="minorHAnsi"/>
                <w:lang w:val="en-GB"/>
              </w:rPr>
              <w:t>Tenders</w:t>
            </w:r>
            <w:r w:rsidRPr="00D27118">
              <w:rPr>
                <w:rFonts w:asciiTheme="minorHAnsi" w:hAnsiTheme="minorHAnsi" w:cstheme="minorHAnsi"/>
                <w:lang w:val="en-GB"/>
              </w:rPr>
              <w:t>.</w:t>
            </w:r>
          </w:p>
        </w:tc>
      </w:tr>
      <w:tr w:rsidR="00582559" w:rsidRPr="00D27118" w14:paraId="66CFF5C8" w14:textId="5840F96C" w:rsidTr="00672692">
        <w:trPr>
          <w:trHeight w:val="538"/>
          <w:jc w:val="center"/>
        </w:trPr>
        <w:tc>
          <w:tcPr>
            <w:tcW w:w="684" w:type="pct"/>
            <w:tcBorders>
              <w:top w:val="single" w:sz="4" w:space="0" w:color="auto"/>
              <w:left w:val="single" w:sz="4" w:space="0" w:color="auto"/>
              <w:bottom w:val="single" w:sz="4" w:space="0" w:color="auto"/>
              <w:right w:val="single" w:sz="4" w:space="0" w:color="auto"/>
            </w:tcBorders>
            <w:vAlign w:val="center"/>
            <w:hideMark/>
          </w:tcPr>
          <w:p w14:paraId="3CFB22DA" w14:textId="3925CDB5" w:rsidR="00582559" w:rsidRPr="00D27118" w:rsidRDefault="00582559" w:rsidP="00582559">
            <w:pPr>
              <w:spacing w:line="276" w:lineRule="auto"/>
              <w:ind w:left="22"/>
              <w:jc w:val="both"/>
              <w:rPr>
                <w:rFonts w:asciiTheme="minorHAnsi" w:hAnsiTheme="minorHAnsi" w:cstheme="minorHAnsi"/>
                <w:bCs/>
                <w:iCs/>
                <w:lang w:val="en-GB"/>
              </w:rPr>
            </w:pPr>
            <w:r w:rsidRPr="00D27118">
              <w:rPr>
                <w:rFonts w:asciiTheme="minorHAnsi" w:hAnsiTheme="minorHAnsi" w:cstheme="minorHAnsi"/>
                <w:lang w:val="en-GB"/>
              </w:rPr>
              <w:t>1 project</w:t>
            </w:r>
          </w:p>
        </w:tc>
        <w:tc>
          <w:tcPr>
            <w:tcW w:w="344" w:type="pct"/>
            <w:tcBorders>
              <w:top w:val="single" w:sz="4" w:space="0" w:color="auto"/>
              <w:left w:val="single" w:sz="4" w:space="0" w:color="auto"/>
              <w:bottom w:val="single" w:sz="4" w:space="0" w:color="auto"/>
              <w:right w:val="single" w:sz="4" w:space="0" w:color="auto"/>
            </w:tcBorders>
            <w:vAlign w:val="center"/>
            <w:hideMark/>
          </w:tcPr>
          <w:p w14:paraId="0974CAA8" w14:textId="40BFB3FA"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4</w:t>
            </w:r>
          </w:p>
        </w:tc>
        <w:tc>
          <w:tcPr>
            <w:tcW w:w="687" w:type="pct"/>
            <w:tcBorders>
              <w:top w:val="single" w:sz="4" w:space="0" w:color="auto"/>
              <w:left w:val="single" w:sz="4" w:space="0" w:color="auto"/>
              <w:bottom w:val="single" w:sz="4" w:space="0" w:color="auto"/>
              <w:right w:val="single" w:sz="4" w:space="0" w:color="auto"/>
            </w:tcBorders>
            <w:vAlign w:val="center"/>
            <w:hideMark/>
          </w:tcPr>
          <w:p w14:paraId="608F511E" w14:textId="5FF4B4AF" w:rsidR="00582559" w:rsidRPr="00D27118" w:rsidRDefault="00582559" w:rsidP="00582559">
            <w:pPr>
              <w:tabs>
                <w:tab w:val="left" w:pos="180"/>
              </w:tabs>
              <w:spacing w:line="276" w:lineRule="auto"/>
              <w:ind w:left="22" w:right="43"/>
              <w:jc w:val="both"/>
              <w:rPr>
                <w:rFonts w:asciiTheme="minorHAnsi" w:hAnsiTheme="minorHAnsi" w:cstheme="minorHAnsi"/>
                <w:lang w:val="en-GB"/>
              </w:rPr>
            </w:pPr>
            <w:r w:rsidRPr="00D27118">
              <w:rPr>
                <w:rFonts w:asciiTheme="minorHAnsi" w:hAnsiTheme="minorHAnsi" w:cstheme="minorHAnsi"/>
                <w:lang w:val="en-GB"/>
              </w:rPr>
              <w:t xml:space="preserve">2 projects </w:t>
            </w:r>
          </w:p>
        </w:tc>
        <w:tc>
          <w:tcPr>
            <w:tcW w:w="343" w:type="pct"/>
            <w:tcBorders>
              <w:top w:val="single" w:sz="4" w:space="0" w:color="auto"/>
              <w:left w:val="single" w:sz="4" w:space="0" w:color="auto"/>
              <w:bottom w:val="single" w:sz="4" w:space="0" w:color="auto"/>
              <w:right w:val="single" w:sz="4" w:space="0" w:color="auto"/>
            </w:tcBorders>
            <w:vAlign w:val="center"/>
            <w:hideMark/>
          </w:tcPr>
          <w:p w14:paraId="7527CDAD" w14:textId="49C48BF1"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8</w:t>
            </w:r>
          </w:p>
        </w:tc>
        <w:tc>
          <w:tcPr>
            <w:tcW w:w="638" w:type="pct"/>
            <w:tcBorders>
              <w:top w:val="single" w:sz="4" w:space="0" w:color="auto"/>
              <w:left w:val="single" w:sz="4" w:space="0" w:color="auto"/>
              <w:bottom w:val="single" w:sz="4" w:space="0" w:color="auto"/>
              <w:right w:val="single" w:sz="4" w:space="0" w:color="auto"/>
            </w:tcBorders>
            <w:vAlign w:val="center"/>
          </w:tcPr>
          <w:p w14:paraId="130A67A0" w14:textId="7EB2E723" w:rsidR="00582559" w:rsidRPr="00D27118" w:rsidRDefault="00582559" w:rsidP="00582559">
            <w:pPr>
              <w:spacing w:line="276" w:lineRule="auto"/>
              <w:jc w:val="both"/>
              <w:rPr>
                <w:rFonts w:asciiTheme="minorHAnsi" w:hAnsiTheme="minorHAnsi" w:cstheme="minorHAnsi"/>
                <w:lang w:val="en-GB"/>
              </w:rPr>
            </w:pPr>
            <w:r>
              <w:rPr>
                <w:rFonts w:asciiTheme="minorHAnsi" w:hAnsiTheme="minorHAnsi" w:cstheme="minorHAnsi"/>
                <w:lang w:val="en-GB"/>
              </w:rPr>
              <w:t>3 projects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1362FAF" w14:textId="305A383B"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12</w:t>
            </w:r>
          </w:p>
        </w:tc>
        <w:tc>
          <w:tcPr>
            <w:tcW w:w="539" w:type="pct"/>
            <w:tcBorders>
              <w:top w:val="single" w:sz="4" w:space="0" w:color="auto"/>
              <w:left w:val="single" w:sz="4" w:space="0" w:color="auto"/>
              <w:bottom w:val="single" w:sz="4" w:space="0" w:color="auto"/>
              <w:right w:val="single" w:sz="4" w:space="0" w:color="auto"/>
            </w:tcBorders>
            <w:vAlign w:val="center"/>
          </w:tcPr>
          <w:p w14:paraId="3DCD3802" w14:textId="2BD3ED51" w:rsidR="00582559" w:rsidRPr="00672692" w:rsidRDefault="00582559" w:rsidP="00582559">
            <w:pPr>
              <w:spacing w:line="276" w:lineRule="auto"/>
              <w:jc w:val="center"/>
              <w:rPr>
                <w:rFonts w:asciiTheme="minorHAnsi" w:hAnsiTheme="minorHAnsi" w:cstheme="minorHAnsi"/>
                <w:bCs/>
                <w:iCs/>
                <w:lang w:val="en-GB"/>
              </w:rPr>
            </w:pPr>
            <w:r w:rsidRPr="00672692">
              <w:rPr>
                <w:rFonts w:asciiTheme="minorHAnsi" w:hAnsiTheme="minorHAnsi" w:cstheme="minorHAnsi"/>
                <w:bCs/>
                <w:iCs/>
                <w:lang w:val="en-GB"/>
              </w:rPr>
              <w:t>4 projects</w:t>
            </w:r>
          </w:p>
        </w:tc>
        <w:tc>
          <w:tcPr>
            <w:tcW w:w="343" w:type="pct"/>
            <w:tcBorders>
              <w:top w:val="single" w:sz="4" w:space="0" w:color="auto"/>
              <w:left w:val="single" w:sz="4" w:space="0" w:color="auto"/>
              <w:bottom w:val="single" w:sz="4" w:space="0" w:color="auto"/>
              <w:right w:val="single" w:sz="4" w:space="0" w:color="auto"/>
            </w:tcBorders>
            <w:vAlign w:val="center"/>
          </w:tcPr>
          <w:p w14:paraId="6AA2779F" w14:textId="017160D7"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16</w:t>
            </w:r>
          </w:p>
        </w:tc>
        <w:tc>
          <w:tcPr>
            <w:tcW w:w="588" w:type="pct"/>
            <w:tcBorders>
              <w:top w:val="single" w:sz="4" w:space="0" w:color="auto"/>
              <w:left w:val="single" w:sz="4" w:space="0" w:color="auto"/>
              <w:bottom w:val="single" w:sz="4" w:space="0" w:color="auto"/>
              <w:right w:val="single" w:sz="4" w:space="0" w:color="auto"/>
            </w:tcBorders>
            <w:vAlign w:val="center"/>
          </w:tcPr>
          <w:p w14:paraId="3C8B10B7" w14:textId="7B9FD072" w:rsidR="00582559" w:rsidRPr="00D27118" w:rsidRDefault="00582559" w:rsidP="00582559">
            <w:pPr>
              <w:spacing w:line="276" w:lineRule="auto"/>
              <w:jc w:val="center"/>
              <w:rPr>
                <w:rFonts w:asciiTheme="minorHAnsi" w:hAnsiTheme="minorHAnsi" w:cstheme="minorHAnsi"/>
                <w:b/>
                <w:iCs/>
                <w:lang w:val="en-GB"/>
              </w:rPr>
            </w:pPr>
            <w:r w:rsidRPr="00D27118">
              <w:rPr>
                <w:rFonts w:asciiTheme="minorHAnsi" w:hAnsiTheme="minorHAnsi" w:cstheme="minorHAnsi"/>
                <w:lang w:val="en-GB"/>
              </w:rPr>
              <w:t>5 or more projects</w:t>
            </w:r>
          </w:p>
        </w:tc>
        <w:tc>
          <w:tcPr>
            <w:tcW w:w="491" w:type="pct"/>
            <w:tcBorders>
              <w:top w:val="single" w:sz="4" w:space="0" w:color="auto"/>
              <w:left w:val="single" w:sz="4" w:space="0" w:color="auto"/>
              <w:bottom w:val="single" w:sz="4" w:space="0" w:color="auto"/>
              <w:right w:val="single" w:sz="4" w:space="0" w:color="auto"/>
            </w:tcBorders>
            <w:vAlign w:val="center"/>
          </w:tcPr>
          <w:p w14:paraId="4FAD91B4" w14:textId="72357D46" w:rsidR="00582559" w:rsidRPr="00D27118" w:rsidRDefault="00582559" w:rsidP="00582559">
            <w:pPr>
              <w:spacing w:line="276" w:lineRule="auto"/>
              <w:jc w:val="center"/>
              <w:rPr>
                <w:rFonts w:asciiTheme="minorHAnsi" w:hAnsiTheme="minorHAnsi" w:cstheme="minorHAnsi"/>
                <w:b/>
                <w:iCs/>
                <w:lang w:val="en-GB"/>
              </w:rPr>
            </w:pPr>
            <w:r>
              <w:rPr>
                <w:rFonts w:asciiTheme="minorHAnsi" w:hAnsiTheme="minorHAnsi" w:cstheme="minorHAnsi"/>
                <w:b/>
                <w:iCs/>
                <w:lang w:val="en-GB"/>
              </w:rPr>
              <w:t>20</w:t>
            </w:r>
          </w:p>
        </w:tc>
      </w:tr>
      <w:tr w:rsidR="00582559" w:rsidRPr="00D27118" w14:paraId="6632850F" w14:textId="1CD29F19" w:rsidTr="00672692">
        <w:trPr>
          <w:trHeight w:val="57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72E4BE3" w14:textId="262B9B8C" w:rsidR="00582559" w:rsidRPr="00D27118" w:rsidRDefault="00582559" w:rsidP="00582559">
            <w:pPr>
              <w:spacing w:line="276" w:lineRule="auto"/>
              <w:rPr>
                <w:rFonts w:asciiTheme="minorHAnsi" w:hAnsiTheme="minorHAnsi" w:cstheme="minorHAnsi"/>
                <w:b/>
                <w:lang w:val="en-GB"/>
              </w:rPr>
            </w:pPr>
            <w:r w:rsidRPr="00D27118">
              <w:rPr>
                <w:rFonts w:asciiTheme="minorHAnsi" w:hAnsiTheme="minorHAnsi" w:cstheme="minorHAnsi"/>
                <w:b/>
                <w:lang w:val="en-GB"/>
              </w:rPr>
              <w:t xml:space="preserve"> </w:t>
            </w:r>
            <w:proofErr w:type="gramStart"/>
            <w:r w:rsidRPr="00D27118">
              <w:rPr>
                <w:rFonts w:asciiTheme="minorHAnsi" w:hAnsiTheme="minorHAnsi" w:cstheme="minorHAnsi"/>
                <w:b/>
                <w:lang w:val="en-GB"/>
              </w:rPr>
              <w:t>Financial Expert</w:t>
            </w:r>
            <w:r>
              <w:rPr>
                <w:rFonts w:asciiTheme="minorHAnsi" w:hAnsiTheme="minorHAnsi" w:cstheme="minorHAnsi"/>
                <w:b/>
                <w:lang w:val="en-GB"/>
              </w:rPr>
              <w:t>,</w:t>
            </w:r>
            <w:proofErr w:type="gramEnd"/>
            <w:r>
              <w:rPr>
                <w:rFonts w:asciiTheme="minorHAnsi" w:hAnsiTheme="minorHAnsi" w:cstheme="minorHAnsi"/>
                <w:b/>
                <w:lang w:val="en-GB"/>
              </w:rPr>
              <w:t xml:space="preserve"> </w:t>
            </w:r>
            <w:r w:rsidRPr="00672692">
              <w:rPr>
                <w:rFonts w:asciiTheme="minorHAnsi" w:hAnsiTheme="minorHAnsi" w:cstheme="minorHAnsi"/>
                <w:bCs/>
                <w:lang w:val="en-GB"/>
              </w:rPr>
              <w:t>suggested and</w:t>
            </w:r>
            <w:r w:rsidR="00672692">
              <w:rPr>
                <w:rFonts w:asciiTheme="minorHAnsi" w:hAnsiTheme="minorHAnsi" w:cstheme="minorHAnsi"/>
                <w:bCs/>
                <w:lang w:val="en-GB"/>
              </w:rPr>
              <w:t xml:space="preserve"> </w:t>
            </w:r>
            <w:r w:rsidRPr="00672692">
              <w:rPr>
                <w:rFonts w:asciiTheme="minorHAnsi" w:hAnsiTheme="minorHAnsi" w:cstheme="minorHAnsi"/>
                <w:bCs/>
                <w:lang w:val="en-GB"/>
              </w:rPr>
              <w:t>who</w:t>
            </w:r>
            <w:r w:rsidRPr="00C70611">
              <w:rPr>
                <w:rFonts w:asciiTheme="minorHAnsi" w:hAnsiTheme="minorHAnsi" w:cstheme="minorHAnsi"/>
                <w:bCs/>
                <w:lang w:val="en-GB"/>
              </w:rPr>
              <w:t xml:space="preserve"> </w:t>
            </w:r>
            <w:r w:rsidRPr="00D27118">
              <w:rPr>
                <w:rFonts w:asciiTheme="minorHAnsi" w:hAnsiTheme="minorHAnsi" w:cstheme="minorHAnsi"/>
                <w:lang w:val="en-GB"/>
              </w:rPr>
              <w:t xml:space="preserve">meets the minimum qualification requirements. </w:t>
            </w:r>
          </w:p>
        </w:tc>
      </w:tr>
      <w:tr w:rsidR="00582559" w:rsidRPr="00D27118" w14:paraId="743652C1" w14:textId="539E5BD1" w:rsidTr="00672692">
        <w:trPr>
          <w:trHeight w:val="55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D354567" w14:textId="745F8FDF" w:rsidR="00582559" w:rsidRPr="00D27118" w:rsidRDefault="001F6B7E" w:rsidP="001F6B7E">
            <w:pPr>
              <w:pStyle w:val="Default"/>
              <w:spacing w:line="276" w:lineRule="auto"/>
              <w:rPr>
                <w:rFonts w:asciiTheme="minorHAnsi" w:hAnsiTheme="minorHAnsi" w:cstheme="minorHAnsi"/>
                <w:sz w:val="20"/>
                <w:szCs w:val="20"/>
                <w:lang w:val="en-GB"/>
              </w:rPr>
            </w:pPr>
            <w:r w:rsidRPr="001F6B7E">
              <w:rPr>
                <w:rFonts w:asciiTheme="minorHAnsi" w:hAnsiTheme="minorHAnsi" w:cstheme="minorHAnsi"/>
                <w:sz w:val="20"/>
                <w:szCs w:val="20"/>
                <w:lang w:val="en-GB"/>
              </w:rPr>
              <w:t>Number of projects related to the provision of consultancy services in the implementation of electricity or gas</w:t>
            </w:r>
            <w:r w:rsidR="009749B9" w:rsidRPr="009749B9">
              <w:rPr>
                <w:rFonts w:asciiTheme="minorHAnsi" w:hAnsiTheme="minorHAnsi" w:cstheme="minorHAnsi"/>
                <w:sz w:val="20"/>
                <w:szCs w:val="20"/>
                <w:vertAlign w:val="superscript"/>
                <w:lang w:val="en-GB"/>
              </w:rPr>
              <w:t>1</w:t>
            </w:r>
            <w:r w:rsidRPr="001F6B7E">
              <w:rPr>
                <w:rFonts w:asciiTheme="minorHAnsi" w:hAnsiTheme="minorHAnsi" w:cstheme="minorHAnsi"/>
                <w:sz w:val="20"/>
                <w:szCs w:val="20"/>
                <w:lang w:val="en-GB"/>
              </w:rPr>
              <w:t xml:space="preserve"> transmission infrastructure project(s) where he/she prepared a financial model</w:t>
            </w:r>
            <w:r w:rsidR="00E00799">
              <w:rPr>
                <w:rFonts w:asciiTheme="minorHAnsi" w:hAnsiTheme="minorHAnsi" w:cstheme="minorHAnsi"/>
                <w:sz w:val="20"/>
                <w:szCs w:val="20"/>
                <w:lang w:val="en-GB"/>
              </w:rPr>
              <w:t xml:space="preserve"> and</w:t>
            </w:r>
            <w:r w:rsidRPr="001F6B7E">
              <w:rPr>
                <w:rFonts w:asciiTheme="minorHAnsi" w:hAnsiTheme="minorHAnsi" w:cstheme="minorHAnsi"/>
                <w:sz w:val="20"/>
                <w:szCs w:val="20"/>
                <w:lang w:val="en-GB"/>
              </w:rPr>
              <w:t xml:space="preserve"> cost-benefit analysis from 1 January 2018 until the date of submission of </w:t>
            </w:r>
            <w:r w:rsidR="003234E0">
              <w:rPr>
                <w:rFonts w:asciiTheme="minorHAnsi" w:hAnsiTheme="minorHAnsi" w:cstheme="minorHAnsi"/>
                <w:sz w:val="20"/>
                <w:szCs w:val="20"/>
                <w:lang w:val="en-GB"/>
              </w:rPr>
              <w:t>Tenders</w:t>
            </w:r>
            <w:r w:rsidRPr="001F6B7E">
              <w:rPr>
                <w:rFonts w:asciiTheme="minorHAnsi" w:hAnsiTheme="minorHAnsi" w:cstheme="minorHAnsi"/>
                <w:sz w:val="20"/>
                <w:szCs w:val="20"/>
                <w:lang w:val="en-GB"/>
              </w:rPr>
              <w:t>.</w:t>
            </w:r>
          </w:p>
        </w:tc>
      </w:tr>
      <w:tr w:rsidR="00582559" w:rsidRPr="00D27118" w14:paraId="18687AAC" w14:textId="5200FE4C" w:rsidTr="00672692">
        <w:trPr>
          <w:trHeight w:val="422"/>
          <w:jc w:val="center"/>
        </w:trPr>
        <w:tc>
          <w:tcPr>
            <w:tcW w:w="684" w:type="pct"/>
            <w:tcBorders>
              <w:top w:val="single" w:sz="4" w:space="0" w:color="auto"/>
              <w:left w:val="single" w:sz="4" w:space="0" w:color="auto"/>
              <w:bottom w:val="single" w:sz="4" w:space="0" w:color="auto"/>
              <w:right w:val="single" w:sz="4" w:space="0" w:color="auto"/>
            </w:tcBorders>
            <w:vAlign w:val="center"/>
            <w:hideMark/>
          </w:tcPr>
          <w:p w14:paraId="6311BEDB" w14:textId="0F17090B" w:rsidR="00582559" w:rsidRPr="00D27118" w:rsidRDefault="00582559" w:rsidP="00582559">
            <w:pPr>
              <w:spacing w:line="276" w:lineRule="auto"/>
              <w:ind w:left="22"/>
              <w:jc w:val="both"/>
              <w:rPr>
                <w:rFonts w:asciiTheme="minorHAnsi" w:hAnsiTheme="minorHAnsi" w:cstheme="minorHAnsi"/>
                <w:bCs/>
                <w:iCs/>
                <w:lang w:val="en-GB"/>
              </w:rPr>
            </w:pPr>
            <w:r w:rsidRPr="00D27118">
              <w:rPr>
                <w:rFonts w:asciiTheme="minorHAnsi" w:hAnsiTheme="minorHAnsi" w:cstheme="minorHAnsi"/>
                <w:lang w:val="en-GB"/>
              </w:rPr>
              <w:t>1 project</w:t>
            </w:r>
          </w:p>
        </w:tc>
        <w:tc>
          <w:tcPr>
            <w:tcW w:w="344" w:type="pct"/>
            <w:tcBorders>
              <w:top w:val="single" w:sz="4" w:space="0" w:color="auto"/>
              <w:left w:val="single" w:sz="4" w:space="0" w:color="auto"/>
              <w:bottom w:val="single" w:sz="4" w:space="0" w:color="auto"/>
              <w:right w:val="single" w:sz="4" w:space="0" w:color="auto"/>
            </w:tcBorders>
            <w:vAlign w:val="center"/>
            <w:hideMark/>
          </w:tcPr>
          <w:p w14:paraId="3AD3C46E" w14:textId="63A5061C"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4</w:t>
            </w:r>
          </w:p>
        </w:tc>
        <w:tc>
          <w:tcPr>
            <w:tcW w:w="687" w:type="pct"/>
            <w:tcBorders>
              <w:top w:val="single" w:sz="4" w:space="0" w:color="auto"/>
              <w:left w:val="single" w:sz="4" w:space="0" w:color="auto"/>
              <w:bottom w:val="single" w:sz="4" w:space="0" w:color="auto"/>
              <w:right w:val="single" w:sz="4" w:space="0" w:color="auto"/>
            </w:tcBorders>
            <w:vAlign w:val="center"/>
            <w:hideMark/>
          </w:tcPr>
          <w:p w14:paraId="692386E0" w14:textId="13D5C93C" w:rsidR="00582559" w:rsidRPr="00D27118" w:rsidRDefault="00672692" w:rsidP="00582559">
            <w:pPr>
              <w:spacing w:line="276" w:lineRule="auto"/>
              <w:ind w:left="22"/>
              <w:jc w:val="both"/>
              <w:rPr>
                <w:rFonts w:asciiTheme="minorHAnsi" w:hAnsiTheme="minorHAnsi" w:cstheme="minorHAnsi"/>
                <w:bCs/>
                <w:iCs/>
                <w:lang w:val="en-GB"/>
              </w:rPr>
            </w:pPr>
            <w:r w:rsidRPr="00D27118">
              <w:rPr>
                <w:rFonts w:asciiTheme="minorHAnsi" w:hAnsiTheme="minorHAnsi" w:cstheme="minorHAnsi"/>
                <w:lang w:val="en-GB"/>
              </w:rPr>
              <w:t>2 projects</w:t>
            </w:r>
          </w:p>
        </w:tc>
        <w:tc>
          <w:tcPr>
            <w:tcW w:w="343" w:type="pct"/>
            <w:tcBorders>
              <w:top w:val="single" w:sz="4" w:space="0" w:color="auto"/>
              <w:left w:val="single" w:sz="4" w:space="0" w:color="auto"/>
              <w:bottom w:val="single" w:sz="4" w:space="0" w:color="auto"/>
              <w:right w:val="single" w:sz="4" w:space="0" w:color="auto"/>
            </w:tcBorders>
            <w:vAlign w:val="center"/>
            <w:hideMark/>
          </w:tcPr>
          <w:p w14:paraId="12FA3431" w14:textId="1BDD4FB4"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8</w:t>
            </w:r>
          </w:p>
        </w:tc>
        <w:tc>
          <w:tcPr>
            <w:tcW w:w="638" w:type="pct"/>
            <w:tcBorders>
              <w:top w:val="single" w:sz="4" w:space="0" w:color="auto"/>
              <w:left w:val="single" w:sz="4" w:space="0" w:color="auto"/>
              <w:bottom w:val="single" w:sz="4" w:space="0" w:color="auto"/>
              <w:right w:val="single" w:sz="4" w:space="0" w:color="auto"/>
            </w:tcBorders>
            <w:vAlign w:val="center"/>
            <w:hideMark/>
          </w:tcPr>
          <w:p w14:paraId="23B0F619" w14:textId="11E4FCF0" w:rsidR="00582559" w:rsidRPr="00D27118" w:rsidRDefault="003F103A" w:rsidP="00582559">
            <w:pPr>
              <w:spacing w:line="276" w:lineRule="auto"/>
              <w:ind w:left="22"/>
              <w:jc w:val="both"/>
              <w:rPr>
                <w:rFonts w:asciiTheme="minorHAnsi" w:hAnsiTheme="minorHAnsi" w:cstheme="minorHAnsi"/>
                <w:bCs/>
                <w:iCs/>
                <w:lang w:val="en-GB"/>
              </w:rPr>
            </w:pPr>
            <w:r>
              <w:rPr>
                <w:rFonts w:asciiTheme="minorHAnsi" w:hAnsiTheme="minorHAnsi" w:cstheme="minorHAnsi"/>
                <w:lang w:val="en-GB"/>
              </w:rPr>
              <w:t>3 projects</w:t>
            </w:r>
          </w:p>
        </w:tc>
        <w:tc>
          <w:tcPr>
            <w:tcW w:w="343" w:type="pct"/>
            <w:tcBorders>
              <w:top w:val="single" w:sz="4" w:space="0" w:color="auto"/>
              <w:left w:val="single" w:sz="4" w:space="0" w:color="auto"/>
              <w:bottom w:val="single" w:sz="4" w:space="0" w:color="auto"/>
              <w:right w:val="single" w:sz="4" w:space="0" w:color="auto"/>
            </w:tcBorders>
            <w:vAlign w:val="center"/>
            <w:hideMark/>
          </w:tcPr>
          <w:p w14:paraId="56DDDCB2" w14:textId="18C82FA9"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12</w:t>
            </w:r>
          </w:p>
        </w:tc>
        <w:tc>
          <w:tcPr>
            <w:tcW w:w="539" w:type="pct"/>
            <w:tcBorders>
              <w:top w:val="single" w:sz="4" w:space="0" w:color="auto"/>
              <w:left w:val="single" w:sz="4" w:space="0" w:color="auto"/>
              <w:bottom w:val="single" w:sz="4" w:space="0" w:color="auto"/>
              <w:right w:val="single" w:sz="4" w:space="0" w:color="auto"/>
            </w:tcBorders>
            <w:vAlign w:val="center"/>
          </w:tcPr>
          <w:p w14:paraId="62CFEA77" w14:textId="4DD27C69" w:rsidR="00582559" w:rsidRPr="00D27118" w:rsidRDefault="003F103A"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4 projects</w:t>
            </w:r>
          </w:p>
        </w:tc>
        <w:tc>
          <w:tcPr>
            <w:tcW w:w="343" w:type="pct"/>
            <w:tcBorders>
              <w:top w:val="single" w:sz="4" w:space="0" w:color="auto"/>
              <w:left w:val="single" w:sz="4" w:space="0" w:color="auto"/>
              <w:bottom w:val="single" w:sz="4" w:space="0" w:color="auto"/>
              <w:right w:val="single" w:sz="4" w:space="0" w:color="auto"/>
            </w:tcBorders>
            <w:vAlign w:val="center"/>
          </w:tcPr>
          <w:p w14:paraId="7CE18B47" w14:textId="2EEFADFA"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16</w:t>
            </w:r>
          </w:p>
        </w:tc>
        <w:tc>
          <w:tcPr>
            <w:tcW w:w="588" w:type="pct"/>
            <w:tcBorders>
              <w:top w:val="single" w:sz="4" w:space="0" w:color="auto"/>
              <w:left w:val="single" w:sz="4" w:space="0" w:color="auto"/>
              <w:bottom w:val="single" w:sz="4" w:space="0" w:color="auto"/>
              <w:right w:val="single" w:sz="4" w:space="0" w:color="auto"/>
            </w:tcBorders>
            <w:vAlign w:val="center"/>
          </w:tcPr>
          <w:p w14:paraId="6AC860A1" w14:textId="2576B3FB" w:rsidR="00582559" w:rsidRPr="00D27118" w:rsidRDefault="00582559" w:rsidP="00582559">
            <w:pPr>
              <w:spacing w:line="276" w:lineRule="auto"/>
              <w:ind w:left="22"/>
              <w:jc w:val="center"/>
              <w:rPr>
                <w:rFonts w:asciiTheme="minorHAnsi" w:hAnsiTheme="minorHAnsi" w:cstheme="minorHAnsi"/>
                <w:b/>
                <w:iCs/>
                <w:lang w:val="en-GB"/>
              </w:rPr>
            </w:pPr>
            <w:r w:rsidRPr="00D27118">
              <w:rPr>
                <w:rFonts w:asciiTheme="minorHAnsi" w:hAnsiTheme="minorHAnsi" w:cstheme="minorHAnsi"/>
                <w:lang w:val="en-GB"/>
              </w:rPr>
              <w:t>5 or more projects</w:t>
            </w:r>
          </w:p>
        </w:tc>
        <w:tc>
          <w:tcPr>
            <w:tcW w:w="491" w:type="pct"/>
            <w:tcBorders>
              <w:top w:val="single" w:sz="4" w:space="0" w:color="auto"/>
              <w:left w:val="single" w:sz="4" w:space="0" w:color="auto"/>
              <w:bottom w:val="single" w:sz="4" w:space="0" w:color="auto"/>
              <w:right w:val="single" w:sz="4" w:space="0" w:color="auto"/>
            </w:tcBorders>
            <w:vAlign w:val="center"/>
          </w:tcPr>
          <w:p w14:paraId="0B287AFC" w14:textId="6E90FC12" w:rsidR="00582559" w:rsidRPr="00D27118" w:rsidRDefault="00582559" w:rsidP="00582559">
            <w:pPr>
              <w:spacing w:line="276" w:lineRule="auto"/>
              <w:ind w:left="22"/>
              <w:jc w:val="center"/>
              <w:rPr>
                <w:rFonts w:asciiTheme="minorHAnsi" w:hAnsiTheme="minorHAnsi" w:cstheme="minorHAnsi"/>
                <w:b/>
                <w:iCs/>
                <w:lang w:val="en-GB"/>
              </w:rPr>
            </w:pPr>
            <w:r>
              <w:rPr>
                <w:rFonts w:asciiTheme="minorHAnsi" w:hAnsiTheme="minorHAnsi" w:cstheme="minorHAnsi"/>
                <w:b/>
                <w:iCs/>
                <w:lang w:val="en-GB"/>
              </w:rPr>
              <w:t>20</w:t>
            </w:r>
          </w:p>
        </w:tc>
      </w:tr>
    </w:tbl>
    <w:tbl>
      <w:tblPr>
        <w:tblStyle w:val="TableGrid"/>
        <w:tblW w:w="5154" w:type="pct"/>
        <w:jc w:val="center"/>
        <w:tblInd w:w="0" w:type="dxa"/>
        <w:tblLook w:val="04A0" w:firstRow="1" w:lastRow="0" w:firstColumn="1" w:lastColumn="0" w:noHBand="0" w:noVBand="1"/>
      </w:tblPr>
      <w:tblGrid>
        <w:gridCol w:w="13328"/>
        <w:gridCol w:w="1096"/>
      </w:tblGrid>
      <w:tr w:rsidR="000E31BC" w:rsidRPr="00CA76FC" w14:paraId="0F63F993" w14:textId="77777777" w:rsidTr="000F63EE">
        <w:trPr>
          <w:trHeight w:val="577"/>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2E2653A7" w14:textId="54F911F8" w:rsidR="000E31BC" w:rsidRPr="00477768" w:rsidRDefault="0042461F" w:rsidP="001360F7">
            <w:pPr>
              <w:spacing w:line="276" w:lineRule="auto"/>
              <w:rPr>
                <w:b/>
                <w:lang w:val="en-GB"/>
              </w:rPr>
            </w:pPr>
            <w:r w:rsidRPr="0042461F">
              <w:rPr>
                <w:b/>
                <w:bCs/>
                <w:lang w:val="en-GB"/>
              </w:rPr>
              <w:lastRenderedPageBreak/>
              <w:t>Regulatory expert</w:t>
            </w:r>
            <w:r w:rsidR="000E31BC" w:rsidRPr="00477768">
              <w:rPr>
                <w:b/>
                <w:lang w:val="en-GB"/>
              </w:rPr>
              <w:t xml:space="preserve"> </w:t>
            </w:r>
            <w:r w:rsidR="000E31BC" w:rsidRPr="0042461F">
              <w:rPr>
                <w:rFonts w:asciiTheme="minorHAnsi" w:hAnsiTheme="minorHAnsi" w:cstheme="minorHAnsi"/>
                <w:bCs/>
                <w:lang w:val="en-GB"/>
              </w:rPr>
              <w:t xml:space="preserve">suggested and who </w:t>
            </w:r>
            <w:r w:rsidR="000E31BC" w:rsidRPr="0042461F">
              <w:rPr>
                <w:rFonts w:asciiTheme="minorHAnsi" w:hAnsiTheme="minorHAnsi" w:cstheme="minorHAnsi"/>
                <w:lang w:val="en-GB"/>
              </w:rPr>
              <w:t>meets the minimum qualification requirements</w:t>
            </w:r>
            <w:r w:rsidR="000E31BC" w:rsidRPr="00477768">
              <w:rPr>
                <w:lang w:val="en-GB"/>
              </w:rPr>
              <w:t xml:space="preserve">. </w:t>
            </w:r>
          </w:p>
        </w:tc>
      </w:tr>
      <w:tr w:rsidR="000E31BC" w:rsidRPr="00CA76FC" w14:paraId="2BB2AB6D" w14:textId="77777777" w:rsidTr="000F63EE">
        <w:trPr>
          <w:trHeight w:val="557"/>
          <w:jc w:val="center"/>
        </w:trPr>
        <w:tc>
          <w:tcPr>
            <w:tcW w:w="5000" w:type="pct"/>
            <w:gridSpan w:val="2"/>
            <w:tcBorders>
              <w:top w:val="single" w:sz="4" w:space="0" w:color="auto"/>
              <w:left w:val="single" w:sz="4" w:space="0" w:color="auto"/>
              <w:bottom w:val="single" w:sz="4" w:space="0" w:color="auto"/>
              <w:right w:val="single" w:sz="4" w:space="0" w:color="auto"/>
            </w:tcBorders>
            <w:vAlign w:val="center"/>
            <w:hideMark/>
          </w:tcPr>
          <w:p w14:paraId="49BE7C48" w14:textId="30BAF123" w:rsidR="000E31BC" w:rsidRPr="00477768" w:rsidRDefault="0042461F" w:rsidP="0042461F">
            <w:pPr>
              <w:spacing w:line="276" w:lineRule="auto"/>
              <w:rPr>
                <w:lang w:val="en-GB"/>
              </w:rPr>
            </w:pPr>
            <w:r w:rsidRPr="00477768">
              <w:rPr>
                <w:lang w:val="en-GB"/>
              </w:rPr>
              <w:t xml:space="preserve">Experience in providing consulting services – in developing a tariff model, </w:t>
            </w:r>
            <w:r w:rsidR="00D30E2D">
              <w:rPr>
                <w:lang w:val="en-GB"/>
              </w:rPr>
              <w:t>possible</w:t>
            </w:r>
            <w:r w:rsidRPr="00477768">
              <w:rPr>
                <w:lang w:val="en-GB"/>
              </w:rPr>
              <w:t xml:space="preserve"> products, or implementing related tasks, as well as conducting a cost-benefit analysis according to the methodology applied by ENTSOG </w:t>
            </w:r>
            <w:r w:rsidR="001E076C" w:rsidRPr="00477768">
              <w:rPr>
                <w:lang w:val="en-GB"/>
              </w:rPr>
              <w:t>–</w:t>
            </w:r>
            <w:r w:rsidR="001E076C">
              <w:rPr>
                <w:lang w:val="en-GB"/>
              </w:rPr>
              <w:t xml:space="preserve"> </w:t>
            </w:r>
            <w:r w:rsidRPr="00477768">
              <w:rPr>
                <w:lang w:val="en-GB"/>
              </w:rPr>
              <w:t>in a gas</w:t>
            </w:r>
            <w:r w:rsidR="00D2299C" w:rsidRPr="00D2299C">
              <w:rPr>
                <w:vertAlign w:val="superscript"/>
                <w:lang w:val="en-GB"/>
              </w:rPr>
              <w:t>1</w:t>
            </w:r>
            <w:r w:rsidRPr="00477768">
              <w:rPr>
                <w:lang w:val="en-GB"/>
              </w:rPr>
              <w:t xml:space="preserve"> transmission infrastructure project</w:t>
            </w:r>
            <w:r w:rsidR="002A29C6">
              <w:rPr>
                <w:lang w:val="en-GB"/>
              </w:rPr>
              <w:t>,</w:t>
            </w:r>
            <w:r w:rsidRPr="00477768">
              <w:rPr>
                <w:lang w:val="en-GB"/>
              </w:rPr>
              <w:t xml:space="preserve"> from January 1, 2018, until the date of </w:t>
            </w:r>
            <w:r w:rsidR="001F0FF2">
              <w:rPr>
                <w:lang w:val="en-GB"/>
              </w:rPr>
              <w:t>Tenders</w:t>
            </w:r>
            <w:r w:rsidRPr="00477768">
              <w:rPr>
                <w:lang w:val="en-GB"/>
              </w:rPr>
              <w:t xml:space="preserve"> submission.</w:t>
            </w:r>
          </w:p>
        </w:tc>
      </w:tr>
      <w:tr w:rsidR="000E31BC" w:rsidRPr="00CA76FC" w14:paraId="0427C738" w14:textId="77777777" w:rsidTr="000F63EE">
        <w:trPr>
          <w:trHeight w:val="422"/>
          <w:jc w:val="center"/>
        </w:trPr>
        <w:tc>
          <w:tcPr>
            <w:tcW w:w="4620" w:type="pct"/>
            <w:tcBorders>
              <w:top w:val="single" w:sz="4" w:space="0" w:color="auto"/>
              <w:left w:val="single" w:sz="4" w:space="0" w:color="auto"/>
              <w:bottom w:val="single" w:sz="4" w:space="0" w:color="auto"/>
              <w:right w:val="single" w:sz="4" w:space="0" w:color="auto"/>
            </w:tcBorders>
            <w:vAlign w:val="center"/>
          </w:tcPr>
          <w:p w14:paraId="00674334" w14:textId="33B44875" w:rsidR="000E31BC" w:rsidRPr="008204F9" w:rsidRDefault="000E31BC" w:rsidP="001360F7">
            <w:pPr>
              <w:spacing w:line="276" w:lineRule="auto"/>
              <w:jc w:val="both"/>
            </w:pPr>
            <w:r>
              <w:t>1</w:t>
            </w:r>
            <w:r w:rsidRPr="00040D8A">
              <w:t xml:space="preserve"> </w:t>
            </w:r>
            <w:r w:rsidR="0042461F" w:rsidRPr="00DD5E9C">
              <w:rPr>
                <w:lang w:val="en-GB"/>
              </w:rPr>
              <w:t>project</w:t>
            </w:r>
          </w:p>
        </w:tc>
        <w:tc>
          <w:tcPr>
            <w:tcW w:w="380" w:type="pct"/>
            <w:tcBorders>
              <w:top w:val="single" w:sz="4" w:space="0" w:color="auto"/>
              <w:left w:val="single" w:sz="4" w:space="0" w:color="auto"/>
              <w:bottom w:val="single" w:sz="4" w:space="0" w:color="auto"/>
              <w:right w:val="single" w:sz="4" w:space="0" w:color="auto"/>
            </w:tcBorders>
            <w:vAlign w:val="center"/>
          </w:tcPr>
          <w:p w14:paraId="1489C3C3" w14:textId="77777777" w:rsidR="000E31BC" w:rsidRPr="00055B36" w:rsidRDefault="000E31BC" w:rsidP="001360F7">
            <w:pPr>
              <w:spacing w:line="276" w:lineRule="auto"/>
              <w:ind w:left="22"/>
              <w:jc w:val="center"/>
              <w:rPr>
                <w:b/>
                <w:iCs/>
                <w:lang w:val="en-US"/>
              </w:rPr>
            </w:pPr>
            <w:r>
              <w:rPr>
                <w:b/>
                <w:iCs/>
                <w:lang w:val="en-US"/>
              </w:rPr>
              <w:t>20</w:t>
            </w:r>
          </w:p>
        </w:tc>
      </w:tr>
    </w:tbl>
    <w:p w14:paraId="70219969" w14:textId="7BE876C9" w:rsidR="009A32BE" w:rsidRPr="00D27118" w:rsidRDefault="009A32BE" w:rsidP="001125EB">
      <w:pPr>
        <w:tabs>
          <w:tab w:val="left" w:pos="540"/>
          <w:tab w:val="left" w:pos="993"/>
        </w:tabs>
        <w:spacing w:line="276" w:lineRule="auto"/>
        <w:ind w:left="360"/>
        <w:jc w:val="both"/>
        <w:rPr>
          <w:rFonts w:asciiTheme="minorHAnsi" w:hAnsiTheme="minorHAnsi" w:cstheme="minorHAnsi"/>
          <w:lang w:val="en-GB"/>
        </w:rPr>
      </w:pPr>
      <w:r w:rsidRPr="00D27118">
        <w:rPr>
          <w:rFonts w:asciiTheme="minorHAnsi" w:hAnsiTheme="minorHAnsi" w:cstheme="minorHAnsi"/>
          <w:lang w:val="en-GB"/>
        </w:rPr>
        <w:t>Notes</w:t>
      </w:r>
      <w:r w:rsidR="00835735" w:rsidRPr="00D27118">
        <w:rPr>
          <w:rFonts w:asciiTheme="minorHAnsi" w:hAnsiTheme="minorHAnsi" w:cstheme="minorHAnsi"/>
          <w:lang w:val="en-GB"/>
        </w:rPr>
        <w:t>:</w:t>
      </w:r>
    </w:p>
    <w:p w14:paraId="53540C4F" w14:textId="77777777" w:rsidR="00D2299C" w:rsidRDefault="009A32BE" w:rsidP="00DD5E9C">
      <w:pPr>
        <w:pStyle w:val="ListParagraph"/>
        <w:numPr>
          <w:ilvl w:val="0"/>
          <w:numId w:val="7"/>
        </w:numPr>
        <w:tabs>
          <w:tab w:val="left" w:pos="1276"/>
        </w:tabs>
        <w:spacing w:after="0"/>
        <w:ind w:left="709"/>
        <w:jc w:val="both"/>
        <w:rPr>
          <w:rFonts w:asciiTheme="minorHAnsi" w:hAnsiTheme="minorHAnsi" w:cstheme="minorHAnsi"/>
          <w:iCs/>
          <w:sz w:val="20"/>
          <w:szCs w:val="20"/>
          <w:lang w:val="en-GB"/>
        </w:rPr>
      </w:pPr>
      <w:r w:rsidRPr="00D27118">
        <w:rPr>
          <w:rFonts w:asciiTheme="minorHAnsi" w:hAnsiTheme="minorHAnsi" w:cstheme="minorHAnsi"/>
          <w:iCs/>
          <w:sz w:val="20"/>
          <w:szCs w:val="20"/>
          <w:lang w:val="en-GB"/>
        </w:rPr>
        <w:t xml:space="preserve">Only the experience of one </w:t>
      </w:r>
      <w:r w:rsidR="00254E2B" w:rsidRPr="00D27118">
        <w:rPr>
          <w:rFonts w:asciiTheme="minorHAnsi" w:hAnsiTheme="minorHAnsi" w:cstheme="minorHAnsi"/>
          <w:iCs/>
          <w:sz w:val="20"/>
          <w:szCs w:val="20"/>
          <w:lang w:val="en-GB"/>
        </w:rPr>
        <w:t>Project Manager</w:t>
      </w:r>
      <w:r w:rsidR="00A54BFF">
        <w:rPr>
          <w:rFonts w:asciiTheme="minorHAnsi" w:hAnsiTheme="minorHAnsi" w:cstheme="minorHAnsi"/>
          <w:iCs/>
          <w:sz w:val="20"/>
          <w:szCs w:val="20"/>
          <w:lang w:val="en-GB"/>
        </w:rPr>
        <w:t>,</w:t>
      </w:r>
      <w:r w:rsidR="00254E2B" w:rsidRPr="00D27118">
        <w:rPr>
          <w:rFonts w:asciiTheme="minorHAnsi" w:hAnsiTheme="minorHAnsi" w:cstheme="minorHAnsi"/>
          <w:iCs/>
          <w:sz w:val="20"/>
          <w:szCs w:val="20"/>
          <w:lang w:val="en-GB"/>
        </w:rPr>
        <w:t xml:space="preserve"> one Financial </w:t>
      </w:r>
      <w:r w:rsidRPr="00D27118">
        <w:rPr>
          <w:rFonts w:asciiTheme="minorHAnsi" w:hAnsiTheme="minorHAnsi" w:cstheme="minorHAnsi"/>
          <w:iCs/>
          <w:sz w:val="20"/>
          <w:szCs w:val="20"/>
          <w:lang w:val="en-GB"/>
        </w:rPr>
        <w:t>Expert</w:t>
      </w:r>
      <w:r w:rsidR="00A54BFF">
        <w:rPr>
          <w:rFonts w:asciiTheme="minorHAnsi" w:hAnsiTheme="minorHAnsi" w:cstheme="minorHAnsi"/>
          <w:iCs/>
          <w:sz w:val="20"/>
          <w:szCs w:val="20"/>
          <w:lang w:val="en-GB"/>
        </w:rPr>
        <w:t xml:space="preserve"> and one Regulatory </w:t>
      </w:r>
      <w:r w:rsidR="00FA597B">
        <w:rPr>
          <w:rFonts w:asciiTheme="minorHAnsi" w:hAnsiTheme="minorHAnsi" w:cstheme="minorHAnsi"/>
          <w:iCs/>
          <w:sz w:val="20"/>
          <w:szCs w:val="20"/>
          <w:lang w:val="en-GB"/>
        </w:rPr>
        <w:t>E</w:t>
      </w:r>
      <w:r w:rsidR="00A54BFF">
        <w:rPr>
          <w:rFonts w:asciiTheme="minorHAnsi" w:hAnsiTheme="minorHAnsi" w:cstheme="minorHAnsi"/>
          <w:iCs/>
          <w:sz w:val="20"/>
          <w:szCs w:val="20"/>
          <w:lang w:val="en-GB"/>
        </w:rPr>
        <w:t>xpert</w:t>
      </w:r>
      <w:r w:rsidRPr="00D27118">
        <w:rPr>
          <w:rFonts w:asciiTheme="minorHAnsi" w:hAnsiTheme="minorHAnsi" w:cstheme="minorHAnsi"/>
          <w:iCs/>
          <w:sz w:val="20"/>
          <w:szCs w:val="20"/>
          <w:lang w:val="en-GB"/>
        </w:rPr>
        <w:t xml:space="preserve"> will be </w:t>
      </w:r>
      <w:r w:rsidR="00C36E1A" w:rsidRPr="00D27118">
        <w:rPr>
          <w:rFonts w:asciiTheme="minorHAnsi" w:hAnsiTheme="minorHAnsi" w:cstheme="minorHAnsi"/>
          <w:iCs/>
          <w:sz w:val="20"/>
          <w:szCs w:val="20"/>
          <w:lang w:val="en-GB"/>
        </w:rPr>
        <w:t>evaluated</w:t>
      </w:r>
      <w:r w:rsidRPr="00D27118">
        <w:rPr>
          <w:rFonts w:asciiTheme="minorHAnsi" w:hAnsiTheme="minorHAnsi" w:cstheme="minorHAnsi"/>
          <w:iCs/>
          <w:sz w:val="20"/>
          <w:szCs w:val="20"/>
          <w:lang w:val="en-GB"/>
        </w:rPr>
        <w:t xml:space="preserve">. If more than </w:t>
      </w:r>
      <w:r w:rsidR="00C2420C" w:rsidRPr="00D27118">
        <w:rPr>
          <w:rFonts w:asciiTheme="minorHAnsi" w:hAnsiTheme="minorHAnsi" w:cstheme="minorHAnsi"/>
          <w:iCs/>
          <w:sz w:val="20"/>
          <w:szCs w:val="20"/>
          <w:lang w:val="en-GB"/>
        </w:rPr>
        <w:t xml:space="preserve">1 person </w:t>
      </w:r>
      <w:r w:rsidRPr="00D27118">
        <w:rPr>
          <w:rFonts w:asciiTheme="minorHAnsi" w:hAnsiTheme="minorHAnsi" w:cstheme="minorHAnsi"/>
          <w:iCs/>
          <w:sz w:val="20"/>
          <w:szCs w:val="20"/>
          <w:lang w:val="en-GB"/>
        </w:rPr>
        <w:t xml:space="preserve">is submitted </w:t>
      </w:r>
      <w:r w:rsidR="00C2420C" w:rsidRPr="00D27118">
        <w:rPr>
          <w:rFonts w:asciiTheme="minorHAnsi" w:hAnsiTheme="minorHAnsi" w:cstheme="minorHAnsi"/>
          <w:iCs/>
          <w:sz w:val="20"/>
          <w:szCs w:val="20"/>
          <w:lang w:val="en-GB"/>
        </w:rPr>
        <w:t xml:space="preserve">for each </w:t>
      </w:r>
      <w:r w:rsidR="00841486" w:rsidRPr="00D27118">
        <w:rPr>
          <w:rFonts w:asciiTheme="minorHAnsi" w:hAnsiTheme="minorHAnsi" w:cstheme="minorHAnsi"/>
          <w:iCs/>
          <w:sz w:val="20"/>
          <w:szCs w:val="20"/>
          <w:lang w:val="en-GB"/>
        </w:rPr>
        <w:t xml:space="preserve">position, the </w:t>
      </w:r>
      <w:r w:rsidRPr="00D27118">
        <w:rPr>
          <w:rFonts w:asciiTheme="minorHAnsi" w:hAnsiTheme="minorHAnsi" w:cstheme="minorHAnsi"/>
          <w:iCs/>
          <w:sz w:val="20"/>
          <w:szCs w:val="20"/>
          <w:lang w:val="en-GB"/>
        </w:rPr>
        <w:t xml:space="preserve">Service </w:t>
      </w:r>
      <w:r w:rsidR="00590407">
        <w:rPr>
          <w:rFonts w:asciiTheme="minorHAnsi" w:hAnsiTheme="minorHAnsi" w:cstheme="minorHAnsi"/>
          <w:iCs/>
          <w:sz w:val="20"/>
          <w:szCs w:val="20"/>
          <w:lang w:val="en-GB"/>
        </w:rPr>
        <w:t>p</w:t>
      </w:r>
      <w:r w:rsidRPr="00D27118">
        <w:rPr>
          <w:rFonts w:asciiTheme="minorHAnsi" w:hAnsiTheme="minorHAnsi" w:cstheme="minorHAnsi"/>
          <w:iCs/>
          <w:sz w:val="20"/>
          <w:szCs w:val="20"/>
          <w:lang w:val="en-GB"/>
        </w:rPr>
        <w:t xml:space="preserve">rovider must indicate which </w:t>
      </w:r>
      <w:r w:rsidR="00835735" w:rsidRPr="00D27118">
        <w:rPr>
          <w:rFonts w:asciiTheme="minorHAnsi" w:hAnsiTheme="minorHAnsi" w:cstheme="minorHAnsi"/>
          <w:iCs/>
          <w:sz w:val="20"/>
          <w:szCs w:val="20"/>
          <w:lang w:val="en-GB"/>
        </w:rPr>
        <w:t xml:space="preserve">persons </w:t>
      </w:r>
      <w:r w:rsidRPr="00D27118">
        <w:rPr>
          <w:rFonts w:asciiTheme="minorHAnsi" w:hAnsiTheme="minorHAnsi" w:cstheme="minorHAnsi"/>
          <w:iCs/>
          <w:sz w:val="20"/>
          <w:szCs w:val="20"/>
          <w:lang w:val="en-GB"/>
        </w:rPr>
        <w:t>are to be evaluated</w:t>
      </w:r>
      <w:r w:rsidR="00D2299C">
        <w:rPr>
          <w:rFonts w:asciiTheme="minorHAnsi" w:hAnsiTheme="minorHAnsi" w:cstheme="minorHAnsi"/>
          <w:iCs/>
          <w:sz w:val="20"/>
          <w:szCs w:val="20"/>
          <w:lang w:val="en-GB"/>
        </w:rPr>
        <w:t>.</w:t>
      </w:r>
    </w:p>
    <w:p w14:paraId="54074834" w14:textId="3D2CD70E" w:rsidR="009A32BE" w:rsidRPr="00D2299C" w:rsidRDefault="00D2299C" w:rsidP="00D2299C">
      <w:pPr>
        <w:pStyle w:val="ListParagraph"/>
        <w:numPr>
          <w:ilvl w:val="0"/>
          <w:numId w:val="7"/>
        </w:numPr>
        <w:tabs>
          <w:tab w:val="left" w:pos="1276"/>
        </w:tabs>
        <w:spacing w:after="0"/>
        <w:ind w:left="709"/>
        <w:jc w:val="both"/>
        <w:rPr>
          <w:rFonts w:asciiTheme="minorHAnsi" w:hAnsiTheme="minorHAnsi" w:cstheme="minorHAnsi"/>
          <w:iCs/>
          <w:sz w:val="20"/>
          <w:szCs w:val="20"/>
          <w:lang w:val="en-GB"/>
        </w:rPr>
      </w:pPr>
      <w:r w:rsidRPr="00D2299C">
        <w:rPr>
          <w:rFonts w:asciiTheme="minorHAnsi" w:hAnsiTheme="minorHAnsi" w:cstheme="minorHAnsi"/>
          <w:iCs/>
          <w:sz w:val="20"/>
          <w:szCs w:val="20"/>
          <w:lang w:val="en-GB"/>
        </w:rPr>
        <w:t xml:space="preserve">If an expert started the project implementation before </w:t>
      </w:r>
      <w:proofErr w:type="gramStart"/>
      <w:r>
        <w:rPr>
          <w:rFonts w:asciiTheme="minorHAnsi" w:hAnsiTheme="minorHAnsi" w:cstheme="minorHAnsi"/>
          <w:iCs/>
          <w:sz w:val="20"/>
          <w:szCs w:val="20"/>
          <w:lang w:val="en-US"/>
        </w:rPr>
        <w:t xml:space="preserve">1 </w:t>
      </w:r>
      <w:r w:rsidRPr="00D2299C">
        <w:rPr>
          <w:rFonts w:asciiTheme="minorHAnsi" w:hAnsiTheme="minorHAnsi" w:cstheme="minorHAnsi"/>
          <w:iCs/>
          <w:sz w:val="20"/>
          <w:szCs w:val="20"/>
          <w:lang w:val="en-GB"/>
        </w:rPr>
        <w:t>January 2018, but</w:t>
      </w:r>
      <w:proofErr w:type="gramEnd"/>
      <w:r w:rsidRPr="00D2299C">
        <w:rPr>
          <w:rFonts w:asciiTheme="minorHAnsi" w:hAnsiTheme="minorHAnsi" w:cstheme="minorHAnsi"/>
          <w:iCs/>
          <w:sz w:val="20"/>
          <w:szCs w:val="20"/>
          <w:lang w:val="en-GB"/>
        </w:rPr>
        <w:t xml:space="preserve"> successfully completed it in the period from </w:t>
      </w:r>
      <w:r>
        <w:rPr>
          <w:rFonts w:asciiTheme="minorHAnsi" w:hAnsiTheme="minorHAnsi" w:cstheme="minorHAnsi"/>
          <w:iCs/>
          <w:sz w:val="20"/>
          <w:szCs w:val="20"/>
          <w:lang w:val="en-GB"/>
        </w:rPr>
        <w:t xml:space="preserve">1 </w:t>
      </w:r>
      <w:r w:rsidRPr="00D2299C">
        <w:rPr>
          <w:rFonts w:asciiTheme="minorHAnsi" w:hAnsiTheme="minorHAnsi" w:cstheme="minorHAnsi"/>
          <w:iCs/>
          <w:sz w:val="20"/>
          <w:szCs w:val="20"/>
          <w:lang w:val="en-GB"/>
        </w:rPr>
        <w:t>Januar</w:t>
      </w:r>
      <w:r>
        <w:rPr>
          <w:rFonts w:asciiTheme="minorHAnsi" w:hAnsiTheme="minorHAnsi" w:cstheme="minorHAnsi"/>
          <w:iCs/>
          <w:sz w:val="20"/>
          <w:szCs w:val="20"/>
          <w:lang w:val="en-GB"/>
        </w:rPr>
        <w:t>y</w:t>
      </w:r>
      <w:r w:rsidRPr="00D2299C">
        <w:rPr>
          <w:rFonts w:asciiTheme="minorHAnsi" w:hAnsiTheme="minorHAnsi" w:cstheme="minorHAnsi"/>
          <w:iCs/>
          <w:sz w:val="20"/>
          <w:szCs w:val="20"/>
          <w:lang w:val="en-GB"/>
        </w:rPr>
        <w:t xml:space="preserve"> 2018 to the date of submission of </w:t>
      </w:r>
      <w:r w:rsidR="001F6B7E">
        <w:rPr>
          <w:rFonts w:asciiTheme="minorHAnsi" w:hAnsiTheme="minorHAnsi" w:cstheme="minorHAnsi"/>
          <w:iCs/>
          <w:sz w:val="20"/>
          <w:szCs w:val="20"/>
          <w:lang w:val="en-GB"/>
        </w:rPr>
        <w:t>Tenders</w:t>
      </w:r>
      <w:r w:rsidRPr="00D2299C">
        <w:rPr>
          <w:rFonts w:asciiTheme="minorHAnsi" w:hAnsiTheme="minorHAnsi" w:cstheme="minorHAnsi"/>
          <w:iCs/>
          <w:sz w:val="20"/>
          <w:szCs w:val="20"/>
          <w:lang w:val="en-GB"/>
        </w:rPr>
        <w:t>, such a project will be considered eligible and evaluated.</w:t>
      </w:r>
    </w:p>
    <w:p w14:paraId="3669E4DC" w14:textId="4BDC9C59" w:rsidR="009A32BE" w:rsidRPr="00D27118" w:rsidRDefault="003F103A" w:rsidP="00DD5E9C">
      <w:pPr>
        <w:pStyle w:val="ListParagraph"/>
        <w:numPr>
          <w:ilvl w:val="0"/>
          <w:numId w:val="7"/>
        </w:numPr>
        <w:tabs>
          <w:tab w:val="left" w:pos="1276"/>
        </w:tabs>
        <w:spacing w:after="0"/>
        <w:ind w:left="709"/>
        <w:jc w:val="both"/>
        <w:rPr>
          <w:rFonts w:asciiTheme="minorHAnsi" w:hAnsiTheme="minorHAnsi" w:cstheme="minorHAnsi"/>
          <w:iCs/>
          <w:sz w:val="20"/>
          <w:szCs w:val="20"/>
          <w:lang w:val="en-GB"/>
        </w:rPr>
      </w:pPr>
      <w:r w:rsidRPr="003F103A">
        <w:rPr>
          <w:rFonts w:asciiTheme="minorHAnsi" w:hAnsiTheme="minorHAnsi" w:cstheme="minorHAnsi"/>
          <w:iCs/>
          <w:sz w:val="20"/>
          <w:szCs w:val="20"/>
          <w:lang w:val="en-GB"/>
        </w:rPr>
        <w:t xml:space="preserve">The same expert may meet more than one of the position requirements set out herein, </w:t>
      </w:r>
      <w:proofErr w:type="gramStart"/>
      <w:r w:rsidRPr="003F103A">
        <w:rPr>
          <w:rFonts w:asciiTheme="minorHAnsi" w:hAnsiTheme="minorHAnsi" w:cstheme="minorHAnsi"/>
          <w:iCs/>
          <w:sz w:val="20"/>
          <w:szCs w:val="20"/>
          <w:lang w:val="en-GB"/>
        </w:rPr>
        <w:t>provided that</w:t>
      </w:r>
      <w:proofErr w:type="gramEnd"/>
      <w:r w:rsidRPr="003F103A">
        <w:rPr>
          <w:rFonts w:asciiTheme="minorHAnsi" w:hAnsiTheme="minorHAnsi" w:cstheme="minorHAnsi"/>
          <w:iCs/>
          <w:sz w:val="20"/>
          <w:szCs w:val="20"/>
          <w:lang w:val="en-GB"/>
        </w:rPr>
        <w:t xml:space="preserve"> he/ she meets all relevant qualification </w:t>
      </w:r>
      <w:proofErr w:type="gramStart"/>
      <w:r w:rsidRPr="003F103A">
        <w:rPr>
          <w:rFonts w:asciiTheme="minorHAnsi" w:hAnsiTheme="minorHAnsi" w:cstheme="minorHAnsi"/>
          <w:iCs/>
          <w:sz w:val="20"/>
          <w:szCs w:val="20"/>
          <w:lang w:val="en-GB"/>
        </w:rPr>
        <w:t>criteria</w:t>
      </w:r>
      <w:r w:rsidR="00184974" w:rsidRPr="00D27118">
        <w:rPr>
          <w:rFonts w:asciiTheme="minorHAnsi" w:hAnsiTheme="minorHAnsi" w:cstheme="minorHAnsi"/>
          <w:iCs/>
          <w:sz w:val="20"/>
          <w:szCs w:val="20"/>
          <w:lang w:val="en-GB"/>
        </w:rPr>
        <w:t>;</w:t>
      </w:r>
      <w:proofErr w:type="gramEnd"/>
    </w:p>
    <w:p w14:paraId="0F02BB39" w14:textId="417E28AA" w:rsidR="00FD082D" w:rsidRDefault="00FD082D" w:rsidP="00DD5E9C">
      <w:pPr>
        <w:pStyle w:val="ListParagraph"/>
        <w:numPr>
          <w:ilvl w:val="0"/>
          <w:numId w:val="7"/>
        </w:numPr>
        <w:tabs>
          <w:tab w:val="left" w:pos="1276"/>
        </w:tabs>
        <w:spacing w:after="0"/>
        <w:ind w:left="709"/>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All persons indicated who will be evaluated and awarded experience points must be the same persons indicated in the justification of the </w:t>
      </w:r>
      <w:proofErr w:type="gramStart"/>
      <w:r w:rsidRPr="00D27118">
        <w:rPr>
          <w:rFonts w:asciiTheme="minorHAnsi" w:hAnsiTheme="minorHAnsi" w:cstheme="minorHAnsi"/>
          <w:sz w:val="20"/>
          <w:szCs w:val="20"/>
          <w:lang w:val="en-GB"/>
        </w:rPr>
        <w:t>Tenderer‘</w:t>
      </w:r>
      <w:proofErr w:type="gramEnd"/>
      <w:r w:rsidRPr="00D27118">
        <w:rPr>
          <w:rFonts w:asciiTheme="minorHAnsi" w:hAnsiTheme="minorHAnsi" w:cstheme="minorHAnsi"/>
          <w:sz w:val="20"/>
          <w:szCs w:val="20"/>
          <w:lang w:val="en-GB"/>
        </w:rPr>
        <w:t>s compliance with the minimum qualification requirements of Tenderer.</w:t>
      </w:r>
    </w:p>
    <w:p w14:paraId="6C099FCD" w14:textId="77777777" w:rsidR="00831460" w:rsidRPr="000F63EE" w:rsidRDefault="00831460" w:rsidP="00DD5E9C">
      <w:pPr>
        <w:pStyle w:val="ListParagraph"/>
        <w:numPr>
          <w:ilvl w:val="0"/>
          <w:numId w:val="7"/>
        </w:numPr>
        <w:tabs>
          <w:tab w:val="left" w:pos="1276"/>
        </w:tabs>
        <w:spacing w:after="0"/>
        <w:ind w:left="709"/>
        <w:jc w:val="both"/>
        <w:rPr>
          <w:rFonts w:asciiTheme="minorHAnsi" w:hAnsiTheme="minorHAnsi" w:cstheme="minorHAnsi"/>
          <w:iCs/>
          <w:sz w:val="20"/>
          <w:szCs w:val="20"/>
          <w:lang w:val="en-GB"/>
        </w:rPr>
      </w:pPr>
      <w:r w:rsidRPr="000F63EE">
        <w:rPr>
          <w:rFonts w:asciiTheme="minorHAnsi" w:hAnsiTheme="minorHAnsi" w:cstheme="minorHAnsi"/>
          <w:iCs/>
          <w:sz w:val="20"/>
          <w:szCs w:val="20"/>
          <w:lang w:val="en-GB"/>
        </w:rPr>
        <w:t>The same project submitted as proof of minimum qualification requirements cannot be counted when evaluating the most economically advantageous offer.</w:t>
      </w:r>
    </w:p>
    <w:p w14:paraId="48447874" w14:textId="435F0016" w:rsidR="00831460" w:rsidRPr="000F63EE" w:rsidRDefault="00831460" w:rsidP="00DD5E9C">
      <w:pPr>
        <w:pStyle w:val="ListParagraph"/>
        <w:numPr>
          <w:ilvl w:val="0"/>
          <w:numId w:val="7"/>
        </w:numPr>
        <w:tabs>
          <w:tab w:val="left" w:pos="1276"/>
        </w:tabs>
        <w:spacing w:after="0"/>
        <w:ind w:left="709"/>
        <w:jc w:val="both"/>
        <w:rPr>
          <w:rFonts w:asciiTheme="minorHAnsi" w:hAnsiTheme="minorHAnsi" w:cstheme="minorHAnsi"/>
          <w:iCs/>
          <w:sz w:val="20"/>
          <w:szCs w:val="20"/>
          <w:lang w:val="en-GB"/>
        </w:rPr>
      </w:pPr>
      <w:r w:rsidRPr="000F63EE">
        <w:rPr>
          <w:rFonts w:asciiTheme="minorHAnsi" w:hAnsiTheme="minorHAnsi" w:cstheme="minorHAnsi"/>
          <w:iCs/>
          <w:sz w:val="20"/>
          <w:szCs w:val="20"/>
          <w:lang w:val="en-GB"/>
        </w:rPr>
        <w:t xml:space="preserve">When the </w:t>
      </w:r>
      <w:r w:rsidR="00225A67">
        <w:rPr>
          <w:rFonts w:asciiTheme="minorHAnsi" w:hAnsiTheme="minorHAnsi" w:cstheme="minorHAnsi"/>
          <w:iCs/>
          <w:sz w:val="20"/>
          <w:szCs w:val="20"/>
          <w:lang w:val="en-GB"/>
        </w:rPr>
        <w:t>C</w:t>
      </w:r>
      <w:r w:rsidRPr="000F63EE">
        <w:rPr>
          <w:rFonts w:asciiTheme="minorHAnsi" w:hAnsiTheme="minorHAnsi" w:cstheme="minorHAnsi"/>
          <w:iCs/>
          <w:sz w:val="20"/>
          <w:szCs w:val="20"/>
          <w:lang w:val="en-GB"/>
        </w:rPr>
        <w:t xml:space="preserve">ontracting </w:t>
      </w:r>
      <w:r w:rsidR="00B83670">
        <w:rPr>
          <w:rFonts w:asciiTheme="minorHAnsi" w:hAnsiTheme="minorHAnsi" w:cstheme="minorHAnsi"/>
          <w:iCs/>
          <w:sz w:val="20"/>
          <w:szCs w:val="20"/>
          <w:lang w:val="en-GB"/>
        </w:rPr>
        <w:t>Organization</w:t>
      </w:r>
      <w:r w:rsidRPr="000F63EE">
        <w:rPr>
          <w:rFonts w:asciiTheme="minorHAnsi" w:hAnsiTheme="minorHAnsi" w:cstheme="minorHAnsi"/>
          <w:iCs/>
          <w:sz w:val="20"/>
          <w:szCs w:val="20"/>
          <w:lang w:val="en-GB"/>
        </w:rPr>
        <w:t xml:space="preserve"> assesses the supplier's compliance with the established requirements, only those projects / project manager / expert experiences for which objective supporting documents are provided will be evaluated. If supporting documents are not submitted, the respective project/experience will not be considered. Confidential data may be </w:t>
      </w:r>
      <w:r w:rsidR="00E57D2D">
        <w:rPr>
          <w:rFonts w:asciiTheme="minorHAnsi" w:hAnsiTheme="minorHAnsi" w:cstheme="minorHAnsi"/>
          <w:iCs/>
          <w:sz w:val="20"/>
          <w:szCs w:val="20"/>
          <w:lang w:val="en-GB"/>
        </w:rPr>
        <w:t>hidden</w:t>
      </w:r>
      <w:r w:rsidRPr="000F63EE">
        <w:rPr>
          <w:rFonts w:asciiTheme="minorHAnsi" w:hAnsiTheme="minorHAnsi" w:cstheme="minorHAnsi"/>
          <w:iCs/>
          <w:sz w:val="20"/>
          <w:szCs w:val="20"/>
          <w:lang w:val="en-GB"/>
        </w:rPr>
        <w:t xml:space="preserve"> (e.g., pricing details, trade secrets), but the following elements necessary for verification must remain visible in the documents: client name, contract or project title, project description, implementation period, roles and functions of the project manager/experts, and confirmation of result acceptance. The </w:t>
      </w:r>
      <w:r w:rsidR="005B0DCD">
        <w:rPr>
          <w:rFonts w:asciiTheme="minorHAnsi" w:hAnsiTheme="minorHAnsi" w:cstheme="minorHAnsi"/>
          <w:iCs/>
          <w:sz w:val="20"/>
          <w:szCs w:val="20"/>
          <w:lang w:val="en-GB"/>
        </w:rPr>
        <w:t>C</w:t>
      </w:r>
      <w:r w:rsidRPr="000F63EE">
        <w:rPr>
          <w:rFonts w:asciiTheme="minorHAnsi" w:hAnsiTheme="minorHAnsi" w:cstheme="minorHAnsi"/>
          <w:iCs/>
          <w:sz w:val="20"/>
          <w:szCs w:val="20"/>
          <w:lang w:val="en-GB"/>
        </w:rPr>
        <w:t xml:space="preserve">ontracting </w:t>
      </w:r>
      <w:r w:rsidR="003965A5">
        <w:rPr>
          <w:rFonts w:asciiTheme="minorHAnsi" w:hAnsiTheme="minorHAnsi" w:cstheme="minorHAnsi"/>
          <w:iCs/>
          <w:sz w:val="20"/>
          <w:szCs w:val="20"/>
          <w:lang w:val="en-GB"/>
        </w:rPr>
        <w:t>Organization</w:t>
      </w:r>
      <w:r w:rsidRPr="000F63EE">
        <w:rPr>
          <w:rFonts w:asciiTheme="minorHAnsi" w:hAnsiTheme="minorHAnsi" w:cstheme="minorHAnsi"/>
          <w:iCs/>
          <w:sz w:val="20"/>
          <w:szCs w:val="20"/>
          <w:lang w:val="en-GB"/>
        </w:rPr>
        <w:t xml:space="preserve"> undertakes not to disclose these documents to third parties and not to use them for purposes other than proposal evaluation and fulfilling obligations established by legal acts. Statements, explanations, or assurances by the supplier or project manager/expert, as well as references to confidentiality without supporting documents, are not considered evidence and will not be evaluated.</w:t>
      </w:r>
    </w:p>
    <w:p w14:paraId="05CDD316" w14:textId="77777777" w:rsidR="00831460" w:rsidRPr="000F63EE" w:rsidRDefault="00831460" w:rsidP="00DD5E9C">
      <w:pPr>
        <w:pStyle w:val="ListParagraph"/>
        <w:numPr>
          <w:ilvl w:val="0"/>
          <w:numId w:val="7"/>
        </w:numPr>
        <w:tabs>
          <w:tab w:val="left" w:pos="1276"/>
        </w:tabs>
        <w:spacing w:after="0"/>
        <w:ind w:left="709"/>
        <w:jc w:val="both"/>
        <w:rPr>
          <w:rFonts w:asciiTheme="minorHAnsi" w:hAnsiTheme="minorHAnsi" w:cstheme="minorHAnsi"/>
          <w:iCs/>
          <w:sz w:val="20"/>
          <w:szCs w:val="20"/>
          <w:lang w:val="en-GB"/>
        </w:rPr>
      </w:pPr>
      <w:r w:rsidRPr="000F63EE">
        <w:rPr>
          <w:rFonts w:asciiTheme="minorHAnsi" w:hAnsiTheme="minorHAnsi" w:cstheme="minorHAnsi"/>
          <w:iCs/>
          <w:sz w:val="20"/>
          <w:szCs w:val="20"/>
          <w:lang w:val="en-GB"/>
        </w:rPr>
        <w:t>Consequences of non-submission:</w:t>
      </w:r>
    </w:p>
    <w:p w14:paraId="44279768" w14:textId="3C3A42DD" w:rsidR="00831460" w:rsidRPr="000F63EE" w:rsidRDefault="00831460" w:rsidP="00DD5E9C">
      <w:pPr>
        <w:tabs>
          <w:tab w:val="left" w:pos="1276"/>
        </w:tabs>
        <w:ind w:left="709"/>
        <w:jc w:val="both"/>
        <w:rPr>
          <w:rFonts w:asciiTheme="minorHAnsi" w:hAnsiTheme="minorHAnsi" w:cstheme="minorHAnsi"/>
          <w:lang w:val="en-GB"/>
        </w:rPr>
      </w:pPr>
      <w:proofErr w:type="spellStart"/>
      <w:r w:rsidRPr="000F63EE">
        <w:rPr>
          <w:rFonts w:asciiTheme="minorHAnsi" w:hAnsiTheme="minorHAnsi" w:cstheme="minorHAnsi"/>
          <w:iCs/>
          <w:lang w:val="en-GB"/>
        </w:rPr>
        <w:t>i</w:t>
      </w:r>
      <w:proofErr w:type="spellEnd"/>
      <w:r w:rsidRPr="000F63EE">
        <w:rPr>
          <w:rFonts w:asciiTheme="minorHAnsi" w:hAnsiTheme="minorHAnsi" w:cstheme="minorHAnsi"/>
          <w:iCs/>
          <w:lang w:val="en-GB"/>
        </w:rPr>
        <w:t>)</w:t>
      </w:r>
      <w:r w:rsidRPr="000F63EE">
        <w:rPr>
          <w:rFonts w:asciiTheme="minorHAnsi" w:hAnsiTheme="minorHAnsi" w:cstheme="minorHAnsi"/>
          <w:lang w:val="en-GB"/>
        </w:rPr>
        <w:t xml:space="preserve"> </w:t>
      </w:r>
      <w:r w:rsidR="00A3497C">
        <w:rPr>
          <w:rFonts w:asciiTheme="minorHAnsi" w:hAnsiTheme="minorHAnsi" w:cstheme="minorHAnsi"/>
          <w:lang w:val="en-GB"/>
        </w:rPr>
        <w:t>i</w:t>
      </w:r>
      <w:r w:rsidRPr="000F63EE">
        <w:rPr>
          <w:rFonts w:asciiTheme="minorHAnsi" w:hAnsiTheme="minorHAnsi" w:cstheme="minorHAnsi"/>
          <w:lang w:val="en-GB"/>
        </w:rPr>
        <w:t xml:space="preserve">f the experience is defined as a mandatory qualification requirement: failure to submit supporting documents by the specified deadline will result in the respective project or experience not being counted, and the </w:t>
      </w:r>
      <w:r w:rsidR="00552B47">
        <w:rPr>
          <w:rFonts w:asciiTheme="minorHAnsi" w:hAnsiTheme="minorHAnsi" w:cstheme="minorHAnsi"/>
          <w:lang w:val="en-GB"/>
        </w:rPr>
        <w:t>Service provider</w:t>
      </w:r>
      <w:r w:rsidRPr="000F63EE">
        <w:rPr>
          <w:rFonts w:asciiTheme="minorHAnsi" w:hAnsiTheme="minorHAnsi" w:cstheme="minorHAnsi"/>
          <w:lang w:val="en-GB"/>
        </w:rPr>
        <w:t xml:space="preserve"> will be disqualified for not meeting the minimum requirements.</w:t>
      </w:r>
    </w:p>
    <w:p w14:paraId="3DE85543" w14:textId="50F4D7FF" w:rsidR="00831460" w:rsidRPr="000F63EE" w:rsidRDefault="00831460" w:rsidP="00DD5E9C">
      <w:pPr>
        <w:tabs>
          <w:tab w:val="left" w:pos="1276"/>
        </w:tabs>
        <w:ind w:left="709"/>
        <w:jc w:val="both"/>
        <w:rPr>
          <w:rFonts w:asciiTheme="minorHAnsi" w:hAnsiTheme="minorHAnsi" w:cstheme="minorHAnsi"/>
          <w:lang w:val="en-GB"/>
        </w:rPr>
      </w:pPr>
      <w:r w:rsidRPr="000F63EE">
        <w:rPr>
          <w:rFonts w:asciiTheme="minorHAnsi" w:hAnsiTheme="minorHAnsi" w:cstheme="minorHAnsi"/>
          <w:iCs/>
          <w:lang w:val="en-GB"/>
        </w:rPr>
        <w:t>ii)</w:t>
      </w:r>
      <w:r w:rsidRPr="000F63EE">
        <w:rPr>
          <w:rFonts w:asciiTheme="minorHAnsi" w:hAnsiTheme="minorHAnsi" w:cstheme="minorHAnsi"/>
          <w:lang w:val="en-GB"/>
        </w:rPr>
        <w:t xml:space="preserve"> </w:t>
      </w:r>
      <w:r w:rsidR="00A3497C">
        <w:rPr>
          <w:rFonts w:asciiTheme="minorHAnsi" w:hAnsiTheme="minorHAnsi" w:cstheme="minorHAnsi"/>
          <w:lang w:val="en-GB"/>
        </w:rPr>
        <w:t>i</w:t>
      </w:r>
      <w:r w:rsidRPr="000F63EE">
        <w:rPr>
          <w:rFonts w:asciiTheme="minorHAnsi" w:hAnsiTheme="minorHAnsi" w:cstheme="minorHAnsi"/>
          <w:lang w:val="en-GB"/>
        </w:rPr>
        <w:t>f the experience is defined as an evaluation criterion: failure to submit supporting documents will result in the respective projects or experiences being considered unproven and no points will be awarded.</w:t>
      </w:r>
    </w:p>
    <w:p w14:paraId="331FBFD0" w14:textId="77777777" w:rsidR="00831460" w:rsidRPr="00477768" w:rsidRDefault="00831460" w:rsidP="00477768">
      <w:pPr>
        <w:tabs>
          <w:tab w:val="left" w:pos="993"/>
          <w:tab w:val="left" w:pos="1276"/>
        </w:tabs>
        <w:ind w:left="774"/>
        <w:jc w:val="both"/>
        <w:rPr>
          <w:rFonts w:asciiTheme="minorHAnsi" w:hAnsiTheme="minorHAnsi" w:cstheme="minorHAnsi"/>
          <w:lang w:val="en-GB"/>
        </w:rPr>
      </w:pPr>
    </w:p>
    <w:p w14:paraId="7142952E" w14:textId="0CED1539" w:rsidR="009A32BE" w:rsidRPr="00D27118" w:rsidRDefault="009A32BE" w:rsidP="00394520">
      <w:pPr>
        <w:pStyle w:val="ListParagraph"/>
        <w:numPr>
          <w:ilvl w:val="1"/>
          <w:numId w:val="18"/>
        </w:numPr>
        <w:tabs>
          <w:tab w:val="left" w:pos="540"/>
          <w:tab w:val="left" w:pos="993"/>
        </w:tabs>
        <w:spacing w:after="0"/>
        <w:jc w:val="both"/>
        <w:rPr>
          <w:rFonts w:asciiTheme="minorHAnsi" w:hAnsiTheme="minorHAnsi" w:cstheme="minorHAnsi"/>
          <w:sz w:val="20"/>
          <w:szCs w:val="20"/>
          <w:lang w:val="en-GB"/>
        </w:rPr>
      </w:pPr>
      <w:r w:rsidRPr="00D27118">
        <w:rPr>
          <w:rFonts w:asciiTheme="minorHAnsi" w:hAnsiTheme="minorHAnsi" w:cstheme="minorHAnsi"/>
          <w:sz w:val="20"/>
          <w:szCs w:val="20"/>
          <w:lang w:val="en-GB"/>
        </w:rPr>
        <w:t xml:space="preserve">The most economically advantageous </w:t>
      </w:r>
      <w:r w:rsidR="00D33C8C" w:rsidRPr="00D27118">
        <w:rPr>
          <w:rFonts w:asciiTheme="minorHAnsi" w:hAnsiTheme="minorHAnsi" w:cstheme="minorHAnsi"/>
          <w:sz w:val="20"/>
          <w:szCs w:val="20"/>
          <w:lang w:val="en-GB"/>
        </w:rPr>
        <w:t>tender</w:t>
      </w:r>
      <w:r w:rsidRPr="00D27118">
        <w:rPr>
          <w:rFonts w:asciiTheme="minorHAnsi" w:hAnsiTheme="minorHAnsi" w:cstheme="minorHAnsi"/>
          <w:sz w:val="20"/>
          <w:szCs w:val="20"/>
          <w:lang w:val="en-GB"/>
        </w:rPr>
        <w:t xml:space="preserve"> will be the one with the highest score according to the evaluation methodology provided.</w:t>
      </w:r>
    </w:p>
    <w:p w14:paraId="30D6306A" w14:textId="6D63398C" w:rsidR="00B30246" w:rsidRPr="00D27118" w:rsidRDefault="0065029F" w:rsidP="000721FC">
      <w:pPr>
        <w:pStyle w:val="BodyText1"/>
        <w:spacing w:before="100" w:beforeAutospacing="1" w:after="100" w:afterAutospacing="1" w:line="276" w:lineRule="auto"/>
        <w:ind w:firstLine="0"/>
        <w:jc w:val="right"/>
        <w:rPr>
          <w:rFonts w:asciiTheme="minorHAnsi" w:hAnsiTheme="minorHAnsi" w:cstheme="minorHAnsi"/>
          <w:i/>
          <w:iCs/>
          <w:sz w:val="20"/>
          <w:szCs w:val="20"/>
          <w:lang w:val="en-GB"/>
        </w:rPr>
      </w:pPr>
      <w:r w:rsidRPr="00D27118">
        <w:rPr>
          <w:rFonts w:asciiTheme="minorHAnsi" w:hAnsiTheme="minorHAnsi" w:cstheme="minorHAnsi"/>
          <w:i/>
          <w:iCs/>
          <w:sz w:val="20"/>
          <w:szCs w:val="20"/>
          <w:lang w:val="en-GB"/>
        </w:rPr>
        <w:t xml:space="preserve">Table </w:t>
      </w:r>
      <w:r w:rsidR="00841486" w:rsidRPr="00D27118">
        <w:rPr>
          <w:rFonts w:asciiTheme="minorHAnsi" w:hAnsiTheme="minorHAnsi" w:cstheme="minorHAnsi"/>
          <w:i/>
          <w:iCs/>
          <w:sz w:val="20"/>
          <w:szCs w:val="20"/>
          <w:lang w:val="en-GB"/>
        </w:rPr>
        <w:t>2</w:t>
      </w:r>
      <w:r w:rsidRPr="00D27118">
        <w:rPr>
          <w:rFonts w:asciiTheme="minorHAnsi" w:hAnsiTheme="minorHAnsi" w:cstheme="minorHAnsi"/>
          <w:i/>
          <w:iCs/>
          <w:sz w:val="20"/>
          <w:szCs w:val="20"/>
          <w:lang w:val="en-GB"/>
        </w:rPr>
        <w:t xml:space="preserve">: Evaluation table for the </w:t>
      </w:r>
      <w:r w:rsidR="00182146">
        <w:rPr>
          <w:rFonts w:asciiTheme="minorHAnsi" w:hAnsiTheme="minorHAnsi" w:cstheme="minorHAnsi"/>
          <w:i/>
          <w:iCs/>
          <w:sz w:val="20"/>
          <w:szCs w:val="20"/>
          <w:lang w:val="en-GB"/>
        </w:rPr>
        <w:t>experience</w:t>
      </w:r>
      <w:r w:rsidR="00044771">
        <w:rPr>
          <w:rFonts w:asciiTheme="minorHAnsi" w:hAnsiTheme="minorHAnsi" w:cstheme="minorHAnsi"/>
          <w:i/>
          <w:iCs/>
          <w:sz w:val="20"/>
          <w:szCs w:val="20"/>
          <w:lang w:val="en-GB"/>
        </w:rPr>
        <w:t xml:space="preserve"> </w:t>
      </w:r>
      <w:r w:rsidR="00FA69D6" w:rsidRPr="00D27118">
        <w:rPr>
          <w:rFonts w:asciiTheme="minorHAnsi" w:hAnsiTheme="minorHAnsi" w:cstheme="minorHAnsi"/>
          <w:i/>
          <w:iCs/>
          <w:sz w:val="20"/>
          <w:szCs w:val="20"/>
          <w:lang w:val="en-GB"/>
        </w:rPr>
        <w:t xml:space="preserve">of </w:t>
      </w:r>
      <w:r w:rsidRPr="00D27118">
        <w:rPr>
          <w:rFonts w:asciiTheme="minorHAnsi" w:hAnsiTheme="minorHAnsi" w:cstheme="minorHAnsi"/>
          <w:i/>
          <w:iCs/>
          <w:sz w:val="20"/>
          <w:szCs w:val="20"/>
          <w:lang w:val="en-GB"/>
        </w:rPr>
        <w:t xml:space="preserve">the team members proposed by the </w:t>
      </w:r>
      <w:r w:rsidR="00D33C8C" w:rsidRPr="00D27118">
        <w:rPr>
          <w:rFonts w:asciiTheme="minorHAnsi" w:hAnsiTheme="minorHAnsi" w:cstheme="minorHAnsi"/>
          <w:i/>
          <w:iCs/>
          <w:sz w:val="20"/>
          <w:szCs w:val="20"/>
          <w:lang w:val="en-GB"/>
        </w:rPr>
        <w:t>S</w:t>
      </w:r>
      <w:r w:rsidRPr="00D27118">
        <w:rPr>
          <w:rFonts w:asciiTheme="minorHAnsi" w:hAnsiTheme="minorHAnsi" w:cstheme="minorHAnsi"/>
          <w:i/>
          <w:iCs/>
          <w:sz w:val="20"/>
          <w:szCs w:val="20"/>
          <w:lang w:val="en-GB"/>
        </w:rPr>
        <w:t xml:space="preserve">ervice </w:t>
      </w:r>
      <w:r w:rsidR="0073308D">
        <w:rPr>
          <w:rFonts w:asciiTheme="minorHAnsi" w:hAnsiTheme="minorHAnsi" w:cstheme="minorHAnsi"/>
          <w:i/>
          <w:iCs/>
          <w:sz w:val="20"/>
          <w:szCs w:val="20"/>
          <w:lang w:val="en-GB"/>
        </w:rPr>
        <w:t>p</w:t>
      </w:r>
      <w:r w:rsidRPr="00D27118">
        <w:rPr>
          <w:rFonts w:asciiTheme="minorHAnsi" w:hAnsiTheme="minorHAnsi" w:cstheme="minorHAnsi"/>
          <w:i/>
          <w:iCs/>
          <w:sz w:val="20"/>
          <w:szCs w:val="20"/>
          <w:lang w:val="en-GB"/>
        </w:rPr>
        <w:t>rovider</w:t>
      </w:r>
    </w:p>
    <w:tbl>
      <w:tblPr>
        <w:tblW w:w="1404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2"/>
        <w:gridCol w:w="3671"/>
        <w:gridCol w:w="2410"/>
        <w:gridCol w:w="4961"/>
        <w:gridCol w:w="2247"/>
      </w:tblGrid>
      <w:tr w:rsidR="00B30246" w:rsidRPr="00D27118" w14:paraId="26EF7783" w14:textId="77777777" w:rsidTr="0065029F">
        <w:trPr>
          <w:trHeight w:val="1066"/>
        </w:trPr>
        <w:tc>
          <w:tcPr>
            <w:tcW w:w="752" w:type="dxa"/>
            <w:tcBorders>
              <w:top w:val="single" w:sz="6" w:space="0" w:color="000000"/>
              <w:left w:val="single" w:sz="6" w:space="0" w:color="000000"/>
              <w:bottom w:val="single" w:sz="6" w:space="0" w:color="000000"/>
              <w:right w:val="single" w:sz="6" w:space="0" w:color="000000"/>
            </w:tcBorders>
            <w:hideMark/>
          </w:tcPr>
          <w:p w14:paraId="240C2DFF" w14:textId="6C8F900F" w:rsidR="00B30246" w:rsidRPr="00D27118" w:rsidRDefault="00B30246">
            <w:pPr>
              <w:ind w:left="315"/>
              <w:textAlignment w:val="baseline"/>
              <w:rPr>
                <w:rFonts w:asciiTheme="minorHAnsi" w:hAnsiTheme="minorHAnsi" w:cstheme="minorHAnsi"/>
                <w:lang w:val="en-GB"/>
              </w:rPr>
            </w:pPr>
            <w:r w:rsidRPr="00D27118">
              <w:rPr>
                <w:rFonts w:asciiTheme="minorHAnsi" w:hAnsiTheme="minorHAnsi" w:cstheme="minorHAnsi"/>
                <w:lang w:val="en-GB"/>
              </w:rPr>
              <w:lastRenderedPageBreak/>
              <w:t>No</w:t>
            </w:r>
          </w:p>
        </w:tc>
        <w:tc>
          <w:tcPr>
            <w:tcW w:w="3671" w:type="dxa"/>
            <w:tcBorders>
              <w:top w:val="single" w:sz="6" w:space="0" w:color="000000"/>
              <w:left w:val="single" w:sz="6" w:space="0" w:color="000000"/>
              <w:bottom w:val="single" w:sz="6" w:space="0" w:color="000000"/>
              <w:right w:val="single" w:sz="6" w:space="0" w:color="000000"/>
            </w:tcBorders>
            <w:hideMark/>
          </w:tcPr>
          <w:p w14:paraId="024D612A" w14:textId="77777777" w:rsidR="00B30246" w:rsidRPr="00D27118" w:rsidRDefault="00B30246">
            <w:pPr>
              <w:tabs>
                <w:tab w:val="left" w:pos="3057"/>
              </w:tabs>
              <w:ind w:left="269" w:right="1770"/>
              <w:jc w:val="center"/>
              <w:textAlignment w:val="baseline"/>
              <w:rPr>
                <w:rFonts w:asciiTheme="minorHAnsi" w:hAnsiTheme="minorHAnsi" w:cstheme="minorHAnsi"/>
                <w:lang w:val="en-GB"/>
              </w:rPr>
            </w:pPr>
            <w:r w:rsidRPr="00D27118">
              <w:rPr>
                <w:rFonts w:asciiTheme="minorHAnsi" w:hAnsiTheme="minorHAnsi" w:cstheme="minorHAnsi"/>
                <w:lang w:val="en-GB"/>
              </w:rPr>
              <w:t>Requirement</w:t>
            </w:r>
          </w:p>
        </w:tc>
        <w:tc>
          <w:tcPr>
            <w:tcW w:w="2410" w:type="dxa"/>
            <w:tcBorders>
              <w:top w:val="single" w:sz="6" w:space="0" w:color="000000"/>
              <w:left w:val="single" w:sz="6" w:space="0" w:color="000000"/>
              <w:bottom w:val="single" w:sz="6" w:space="0" w:color="000000"/>
              <w:right w:val="single" w:sz="6" w:space="0" w:color="000000"/>
            </w:tcBorders>
            <w:hideMark/>
          </w:tcPr>
          <w:p w14:paraId="6D952D58" w14:textId="797755D0" w:rsidR="00B30246" w:rsidRPr="00D27118" w:rsidRDefault="00184974">
            <w:pPr>
              <w:ind w:left="239" w:right="354"/>
              <w:jc w:val="center"/>
              <w:textAlignment w:val="baseline"/>
              <w:rPr>
                <w:rFonts w:asciiTheme="minorHAnsi" w:hAnsiTheme="minorHAnsi" w:cstheme="minorHAnsi"/>
                <w:lang w:val="en-GB"/>
              </w:rPr>
            </w:pPr>
            <w:r w:rsidRPr="00D27118">
              <w:rPr>
                <w:rFonts w:asciiTheme="minorHAnsi" w:hAnsiTheme="minorHAnsi" w:cstheme="minorHAnsi"/>
                <w:lang w:val="en-GB"/>
              </w:rPr>
              <w:t xml:space="preserve">Person </w:t>
            </w:r>
            <w:r w:rsidR="00B30246" w:rsidRPr="00D27118">
              <w:rPr>
                <w:rFonts w:asciiTheme="minorHAnsi" w:hAnsiTheme="minorHAnsi" w:cstheme="minorHAnsi"/>
                <w:lang w:val="en-GB"/>
              </w:rPr>
              <w:t xml:space="preserve">proposed by the </w:t>
            </w:r>
            <w:r w:rsidR="00790DE1">
              <w:rPr>
                <w:rFonts w:asciiTheme="minorHAnsi" w:hAnsiTheme="minorHAnsi" w:cstheme="minorHAnsi"/>
                <w:lang w:val="en-GB"/>
              </w:rPr>
              <w:t>S</w:t>
            </w:r>
            <w:r w:rsidR="00B30246" w:rsidRPr="00D27118">
              <w:rPr>
                <w:rFonts w:asciiTheme="minorHAnsi" w:hAnsiTheme="minorHAnsi" w:cstheme="minorHAnsi"/>
                <w:lang w:val="en-GB"/>
              </w:rPr>
              <w:t xml:space="preserve">ervice </w:t>
            </w:r>
            <w:r w:rsidR="004A308B">
              <w:rPr>
                <w:rFonts w:asciiTheme="minorHAnsi" w:hAnsiTheme="minorHAnsi" w:cstheme="minorHAnsi"/>
                <w:lang w:val="en-GB"/>
              </w:rPr>
              <w:t>p</w:t>
            </w:r>
            <w:r w:rsidR="00B30246" w:rsidRPr="00D27118">
              <w:rPr>
                <w:rFonts w:asciiTheme="minorHAnsi" w:hAnsiTheme="minorHAnsi" w:cstheme="minorHAnsi"/>
                <w:lang w:val="en-GB"/>
              </w:rPr>
              <w:t>rovider</w:t>
            </w:r>
            <w:r w:rsidR="006D07E4" w:rsidRPr="00D27118">
              <w:rPr>
                <w:rFonts w:asciiTheme="minorHAnsi" w:hAnsiTheme="minorHAnsi" w:cstheme="minorHAnsi"/>
                <w:lang w:val="en-GB"/>
              </w:rPr>
              <w:t>,</w:t>
            </w:r>
            <w:r w:rsidR="00B30246" w:rsidRPr="00D27118">
              <w:rPr>
                <w:rFonts w:asciiTheme="minorHAnsi" w:hAnsiTheme="minorHAnsi" w:cstheme="minorHAnsi"/>
                <w:lang w:val="en-GB"/>
              </w:rPr>
              <w:t xml:space="preserve"> </w:t>
            </w:r>
            <w:r w:rsidR="006D07E4" w:rsidRPr="00D27118">
              <w:rPr>
                <w:rFonts w:asciiTheme="minorHAnsi" w:hAnsiTheme="minorHAnsi" w:cstheme="minorHAnsi"/>
                <w:lang w:val="en-GB"/>
              </w:rPr>
              <w:t>sur</w:t>
            </w:r>
            <w:r w:rsidR="00B30246" w:rsidRPr="00D27118">
              <w:rPr>
                <w:rFonts w:asciiTheme="minorHAnsi" w:hAnsiTheme="minorHAnsi" w:cstheme="minorHAnsi"/>
                <w:lang w:val="en-GB"/>
              </w:rPr>
              <w:t>name</w:t>
            </w:r>
          </w:p>
        </w:tc>
        <w:tc>
          <w:tcPr>
            <w:tcW w:w="4961" w:type="dxa"/>
            <w:tcBorders>
              <w:top w:val="single" w:sz="6" w:space="0" w:color="000000"/>
              <w:left w:val="single" w:sz="6" w:space="0" w:color="000000"/>
              <w:bottom w:val="single" w:sz="6" w:space="0" w:color="000000"/>
              <w:right w:val="single" w:sz="6" w:space="0" w:color="000000"/>
            </w:tcBorders>
            <w:hideMark/>
          </w:tcPr>
          <w:p w14:paraId="0EF985CE" w14:textId="72AC19C1" w:rsidR="00B30246" w:rsidRPr="00D27118" w:rsidRDefault="006D07E4">
            <w:pPr>
              <w:ind w:left="213" w:right="414"/>
              <w:jc w:val="center"/>
              <w:textAlignment w:val="baseline"/>
              <w:rPr>
                <w:rFonts w:asciiTheme="minorHAnsi" w:hAnsiTheme="minorHAnsi" w:cstheme="minorHAnsi"/>
                <w:lang w:val="en-GB"/>
              </w:rPr>
            </w:pPr>
            <w:r w:rsidRPr="00D27118">
              <w:rPr>
                <w:rFonts w:asciiTheme="minorHAnsi" w:hAnsiTheme="minorHAnsi" w:cstheme="minorHAnsi"/>
                <w:lang w:val="en-GB"/>
              </w:rPr>
              <w:t>Fulfilment of the experience requirements for team member proposed by the Service</w:t>
            </w:r>
            <w:r w:rsidR="004A308B">
              <w:rPr>
                <w:rFonts w:asciiTheme="minorHAnsi" w:hAnsiTheme="minorHAnsi" w:cstheme="minorHAnsi"/>
                <w:lang w:val="en-GB"/>
              </w:rPr>
              <w:t xml:space="preserve"> provider</w:t>
            </w:r>
            <w:r w:rsidR="00781273">
              <w:rPr>
                <w:rFonts w:asciiTheme="minorHAnsi" w:hAnsiTheme="minorHAnsi" w:cstheme="minorHAnsi"/>
                <w:lang w:val="en-GB"/>
              </w:rPr>
              <w:t xml:space="preserve">, document(s) required for </w:t>
            </w:r>
            <w:r w:rsidR="00286AC5">
              <w:rPr>
                <w:rFonts w:asciiTheme="minorHAnsi" w:hAnsiTheme="minorHAnsi" w:cstheme="minorHAnsi"/>
                <w:lang w:val="en-GB"/>
              </w:rPr>
              <w:t>compliance assessment</w:t>
            </w:r>
            <w:r w:rsidRPr="00D27118">
              <w:rPr>
                <w:rFonts w:asciiTheme="minorHAnsi" w:hAnsiTheme="minorHAnsi" w:cstheme="minorHAnsi"/>
                <w:lang w:val="en-GB"/>
              </w:rPr>
              <w:t xml:space="preserve"> the project</w:t>
            </w:r>
            <w:r w:rsidR="00A64270">
              <w:rPr>
                <w:rFonts w:asciiTheme="minorHAnsi" w:hAnsiTheme="minorHAnsi" w:cstheme="minorHAnsi"/>
                <w:lang w:val="en-GB"/>
              </w:rPr>
              <w:t>,</w:t>
            </w:r>
            <w:r w:rsidRPr="00D27118">
              <w:rPr>
                <w:rFonts w:asciiTheme="minorHAnsi" w:hAnsiTheme="minorHAnsi" w:cstheme="minorHAnsi"/>
                <w:lang w:val="en-GB"/>
              </w:rPr>
              <w:t xml:space="preserve"> </w:t>
            </w:r>
            <w:r w:rsidR="00672692">
              <w:rPr>
                <w:rFonts w:asciiTheme="minorHAnsi" w:hAnsiTheme="minorHAnsi" w:cstheme="minorHAnsi"/>
                <w:lang w:val="en-GB"/>
              </w:rPr>
              <w:t>completion</w:t>
            </w:r>
            <w:r w:rsidR="00672692" w:rsidRPr="00D27118">
              <w:rPr>
                <w:rFonts w:asciiTheme="minorHAnsi" w:hAnsiTheme="minorHAnsi" w:cstheme="minorHAnsi"/>
                <w:lang w:val="en-GB"/>
              </w:rPr>
              <w:t xml:space="preserve"> </w:t>
            </w:r>
            <w:r w:rsidRPr="00D27118">
              <w:rPr>
                <w:rFonts w:asciiTheme="minorHAnsi" w:hAnsiTheme="minorHAnsi" w:cstheme="minorHAnsi"/>
                <w:lang w:val="en-GB"/>
              </w:rPr>
              <w:t>date (day/month/year)</w:t>
            </w:r>
          </w:p>
        </w:tc>
        <w:tc>
          <w:tcPr>
            <w:tcW w:w="2247" w:type="dxa"/>
            <w:tcBorders>
              <w:top w:val="single" w:sz="6" w:space="0" w:color="000000"/>
              <w:left w:val="single" w:sz="6" w:space="0" w:color="000000"/>
              <w:bottom w:val="single" w:sz="6" w:space="0" w:color="000000"/>
              <w:right w:val="single" w:sz="6" w:space="0" w:color="000000"/>
            </w:tcBorders>
            <w:hideMark/>
          </w:tcPr>
          <w:p w14:paraId="1A6B093C" w14:textId="77777777" w:rsidR="001D3CD6" w:rsidRDefault="00B30246">
            <w:pPr>
              <w:ind w:left="480" w:right="284"/>
              <w:textAlignment w:val="baseline"/>
              <w:rPr>
                <w:rFonts w:asciiTheme="minorHAnsi" w:hAnsiTheme="minorHAnsi" w:cstheme="minorHAnsi"/>
                <w:lang w:val="en-GB"/>
              </w:rPr>
            </w:pPr>
            <w:r w:rsidRPr="00D27118">
              <w:rPr>
                <w:rFonts w:asciiTheme="minorHAnsi" w:hAnsiTheme="minorHAnsi" w:cstheme="minorHAnsi"/>
                <w:lang w:val="en-GB"/>
              </w:rPr>
              <w:t>Comments</w:t>
            </w:r>
            <w:r w:rsidR="002F7BAE">
              <w:rPr>
                <w:rFonts w:asciiTheme="minorHAnsi" w:hAnsiTheme="minorHAnsi" w:cstheme="minorHAnsi"/>
                <w:lang w:val="en-GB"/>
              </w:rPr>
              <w:t xml:space="preserve">, link to </w:t>
            </w:r>
            <w:r w:rsidR="00951CD1">
              <w:rPr>
                <w:rFonts w:asciiTheme="minorHAnsi" w:hAnsiTheme="minorHAnsi" w:cstheme="minorHAnsi"/>
                <w:lang w:val="en-GB"/>
              </w:rPr>
              <w:t xml:space="preserve">submitted documents, </w:t>
            </w:r>
          </w:p>
          <w:p w14:paraId="158EEB8F" w14:textId="2932BC35" w:rsidR="00B30246" w:rsidRPr="00D27118" w:rsidRDefault="00951CD1">
            <w:pPr>
              <w:ind w:left="480" w:right="284"/>
              <w:textAlignment w:val="baseline"/>
              <w:rPr>
                <w:rFonts w:asciiTheme="minorHAnsi" w:hAnsiTheme="minorHAnsi" w:cstheme="minorHAnsi"/>
                <w:lang w:val="en-GB"/>
              </w:rPr>
            </w:pPr>
            <w:r>
              <w:rPr>
                <w:rFonts w:asciiTheme="minorHAnsi" w:hAnsiTheme="minorHAnsi" w:cstheme="minorHAnsi"/>
                <w:lang w:val="en-GB"/>
              </w:rPr>
              <w:t>page nr., etc.</w:t>
            </w:r>
          </w:p>
        </w:tc>
      </w:tr>
      <w:tr w:rsidR="00B30246" w:rsidRPr="00D27118" w14:paraId="6948A277" w14:textId="77777777" w:rsidTr="0065029F">
        <w:trPr>
          <w:trHeight w:val="273"/>
        </w:trPr>
        <w:tc>
          <w:tcPr>
            <w:tcW w:w="14041" w:type="dxa"/>
            <w:gridSpan w:val="5"/>
            <w:tcBorders>
              <w:top w:val="single" w:sz="6" w:space="0" w:color="000000"/>
              <w:left w:val="single" w:sz="6" w:space="0" w:color="000000"/>
              <w:bottom w:val="single" w:sz="6" w:space="0" w:color="000000"/>
              <w:right w:val="single" w:sz="6" w:space="0" w:color="000000"/>
            </w:tcBorders>
          </w:tcPr>
          <w:p w14:paraId="4BC896A9" w14:textId="2CBB5514" w:rsidR="00B30246" w:rsidRPr="00D27118" w:rsidRDefault="00B30246" w:rsidP="00672692">
            <w:pPr>
              <w:tabs>
                <w:tab w:val="left" w:pos="459"/>
                <w:tab w:val="left" w:pos="709"/>
                <w:tab w:val="left" w:pos="3057"/>
              </w:tabs>
              <w:spacing w:line="276" w:lineRule="auto"/>
              <w:ind w:left="318"/>
              <w:jc w:val="both"/>
              <w:rPr>
                <w:rFonts w:asciiTheme="minorHAnsi" w:hAnsiTheme="minorHAnsi" w:cstheme="minorHAnsi"/>
                <w:i/>
                <w:iCs/>
                <w:color w:val="FF0000"/>
                <w:lang w:val="en-GB"/>
              </w:rPr>
            </w:pPr>
            <w:r w:rsidRPr="00D27118">
              <w:rPr>
                <w:rFonts w:asciiTheme="minorHAnsi" w:hAnsiTheme="minorHAnsi" w:cstheme="minorHAnsi"/>
                <w:b/>
                <w:lang w:val="en-GB"/>
              </w:rPr>
              <w:t>Project Manager</w:t>
            </w:r>
          </w:p>
        </w:tc>
      </w:tr>
      <w:tr w:rsidR="001E0A91" w:rsidRPr="00D27118" w14:paraId="6F64E77D" w14:textId="77777777" w:rsidTr="00FA69D6">
        <w:trPr>
          <w:trHeight w:val="2112"/>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28D9D9A" w14:textId="77777777" w:rsidR="001E0A91" w:rsidRPr="00D27118" w:rsidRDefault="001E0A91" w:rsidP="001E0A91">
            <w:pPr>
              <w:pStyle w:val="ListParagraph"/>
              <w:widowControl w:val="0"/>
              <w:numPr>
                <w:ilvl w:val="0"/>
                <w:numId w:val="11"/>
              </w:numPr>
              <w:autoSpaceDE w:val="0"/>
              <w:autoSpaceDN w:val="0"/>
              <w:spacing w:after="0" w:line="240" w:lineRule="auto"/>
              <w:contextualSpacing w:val="0"/>
              <w:jc w:val="both"/>
              <w:rPr>
                <w:rFonts w:asciiTheme="minorHAnsi" w:eastAsia="Times New Roman" w:hAnsiTheme="minorHAnsi" w:cstheme="minorHAnsi"/>
                <w:b/>
                <w:bCs/>
                <w:sz w:val="20"/>
                <w:szCs w:val="20"/>
                <w:lang w:val="en-GB" w:eastAsia="lt-LT"/>
              </w:rPr>
            </w:pPr>
          </w:p>
        </w:tc>
        <w:tc>
          <w:tcPr>
            <w:tcW w:w="3671" w:type="dxa"/>
            <w:tcBorders>
              <w:top w:val="single" w:sz="6" w:space="0" w:color="000000"/>
              <w:left w:val="single" w:sz="6" w:space="0" w:color="000000"/>
              <w:bottom w:val="single" w:sz="6" w:space="0" w:color="000000"/>
              <w:right w:val="single" w:sz="6" w:space="0" w:color="000000"/>
            </w:tcBorders>
            <w:vAlign w:val="center"/>
          </w:tcPr>
          <w:p w14:paraId="2DE3E5C7" w14:textId="60627274" w:rsidR="001E0A91" w:rsidRPr="00D27118" w:rsidRDefault="006B39EB" w:rsidP="00853B16">
            <w:pPr>
              <w:tabs>
                <w:tab w:val="left" w:pos="3057"/>
              </w:tabs>
              <w:ind w:left="269" w:right="129"/>
              <w:jc w:val="both"/>
              <w:textAlignment w:val="baseline"/>
              <w:rPr>
                <w:rFonts w:asciiTheme="minorHAnsi" w:hAnsiTheme="minorHAnsi" w:cstheme="minorHAnsi"/>
                <w:lang w:val="en-GB"/>
              </w:rPr>
            </w:pPr>
            <w:r w:rsidRPr="00477768">
              <w:rPr>
                <w:rFonts w:asciiTheme="minorHAnsi" w:hAnsiTheme="minorHAnsi" w:cstheme="minorHAnsi"/>
                <w:lang w:val="en-GB"/>
              </w:rPr>
              <w:t xml:space="preserve">The proposed project manager, from </w:t>
            </w:r>
            <w:r w:rsidR="00036C6F">
              <w:rPr>
                <w:rFonts w:asciiTheme="minorHAnsi" w:hAnsiTheme="minorHAnsi" w:cstheme="minorHAnsi"/>
                <w:lang w:val="en-GB"/>
              </w:rPr>
              <w:t xml:space="preserve">1 </w:t>
            </w:r>
            <w:proofErr w:type="gramStart"/>
            <w:r w:rsidRPr="00477768">
              <w:rPr>
                <w:rFonts w:asciiTheme="minorHAnsi" w:hAnsiTheme="minorHAnsi" w:cstheme="minorHAnsi"/>
                <w:lang w:val="en-GB"/>
              </w:rPr>
              <w:t>January,</w:t>
            </w:r>
            <w:proofErr w:type="gramEnd"/>
            <w:r w:rsidRPr="00477768">
              <w:rPr>
                <w:rFonts w:asciiTheme="minorHAnsi" w:hAnsiTheme="minorHAnsi" w:cstheme="minorHAnsi"/>
                <w:lang w:val="en-GB"/>
              </w:rPr>
              <w:t xml:space="preserve"> 2018, until the date of </w:t>
            </w:r>
            <w:r w:rsidR="00483BD2">
              <w:rPr>
                <w:rFonts w:asciiTheme="minorHAnsi" w:hAnsiTheme="minorHAnsi" w:cstheme="minorHAnsi"/>
                <w:lang w:val="en-GB"/>
              </w:rPr>
              <w:t>Tenders</w:t>
            </w:r>
            <w:r w:rsidRPr="00477768">
              <w:rPr>
                <w:rFonts w:asciiTheme="minorHAnsi" w:hAnsiTheme="minorHAnsi" w:cstheme="minorHAnsi"/>
                <w:lang w:val="en-GB"/>
              </w:rPr>
              <w:t xml:space="preserve"> submission, has led a project involving at least two member states of the European Economic Area or the European Union, related to consulting services in the field of electricity</w:t>
            </w:r>
            <w:r>
              <w:rPr>
                <w:rFonts w:asciiTheme="minorHAnsi" w:hAnsiTheme="minorHAnsi" w:cstheme="minorHAnsi"/>
                <w:lang w:val="en-GB"/>
              </w:rPr>
              <w:t xml:space="preserve"> or </w:t>
            </w:r>
            <w:r w:rsidRPr="00477768">
              <w:rPr>
                <w:rFonts w:asciiTheme="minorHAnsi" w:hAnsiTheme="minorHAnsi" w:cstheme="minorHAnsi"/>
                <w:lang w:val="en-GB"/>
              </w:rPr>
              <w:t>gas transmission infrastructure</w:t>
            </w:r>
            <w:r w:rsidRPr="006B39EB">
              <w:rPr>
                <w:rFonts w:asciiTheme="minorHAnsi" w:hAnsiTheme="minorHAnsi" w:cstheme="minorHAnsi"/>
              </w:rPr>
              <w:t>.</w:t>
            </w:r>
          </w:p>
        </w:tc>
        <w:tc>
          <w:tcPr>
            <w:tcW w:w="2410" w:type="dxa"/>
            <w:tcBorders>
              <w:top w:val="single" w:sz="6" w:space="0" w:color="000000"/>
              <w:left w:val="single" w:sz="6" w:space="0" w:color="000000"/>
              <w:bottom w:val="single" w:sz="6" w:space="0" w:color="000000"/>
              <w:right w:val="single" w:sz="6" w:space="0" w:color="000000"/>
            </w:tcBorders>
            <w:vAlign w:val="center"/>
          </w:tcPr>
          <w:p w14:paraId="6F8AD082" w14:textId="77DB31D9" w:rsidR="001E0A91" w:rsidRPr="00D27118" w:rsidRDefault="001E0A91" w:rsidP="001E0A91">
            <w:pPr>
              <w:ind w:left="239" w:right="354"/>
              <w:jc w:val="center"/>
              <w:textAlignment w:val="baseline"/>
              <w:rPr>
                <w:rFonts w:asciiTheme="minorHAnsi" w:hAnsiTheme="minorHAnsi" w:cstheme="minorHAnsi"/>
                <w:lang w:val="en-GB"/>
              </w:rPr>
            </w:pPr>
            <w:r w:rsidRPr="00D27118">
              <w:rPr>
                <w:rFonts w:asciiTheme="minorHAnsi" w:hAnsiTheme="minorHAnsi" w:cstheme="minorHAnsi"/>
                <w:i/>
                <w:color w:val="FF0000"/>
                <w:lang w:val="en-GB"/>
              </w:rPr>
              <w:t>[to be completed by the Service Provider]</w:t>
            </w:r>
          </w:p>
        </w:tc>
        <w:tc>
          <w:tcPr>
            <w:tcW w:w="4961" w:type="dxa"/>
            <w:tcBorders>
              <w:top w:val="single" w:sz="6" w:space="0" w:color="000000"/>
              <w:left w:val="single" w:sz="6" w:space="0" w:color="000000"/>
              <w:bottom w:val="single" w:sz="6" w:space="0" w:color="000000"/>
              <w:right w:val="single" w:sz="6" w:space="0" w:color="000000"/>
            </w:tcBorders>
            <w:vAlign w:val="center"/>
          </w:tcPr>
          <w:p w14:paraId="67D0370F" w14:textId="4E090A93" w:rsidR="001E0A91" w:rsidRPr="00D27118" w:rsidRDefault="00121C25" w:rsidP="00477768">
            <w:pPr>
              <w:ind w:left="213" w:right="414"/>
              <w:jc w:val="both"/>
              <w:textAlignment w:val="baseline"/>
              <w:rPr>
                <w:rFonts w:asciiTheme="minorHAnsi" w:eastAsia="Calibri" w:hAnsiTheme="minorHAnsi" w:cstheme="minorHAnsi"/>
                <w:lang w:val="en-GB" w:eastAsia="en-US"/>
              </w:rPr>
            </w:pPr>
            <w:r w:rsidRPr="00D27118">
              <w:rPr>
                <w:rFonts w:asciiTheme="minorHAnsi" w:eastAsia="Calibri" w:hAnsiTheme="minorHAnsi" w:cstheme="minorHAnsi"/>
                <w:lang w:val="en-GB" w:eastAsia="en-US"/>
              </w:rPr>
              <w:t>Description of compliance with the requirement</w:t>
            </w:r>
            <w:r w:rsidR="009F41B7">
              <w:rPr>
                <w:rFonts w:asciiTheme="minorHAnsi" w:eastAsia="Calibri" w:hAnsiTheme="minorHAnsi" w:cstheme="minorHAnsi"/>
                <w:lang w:val="en-GB" w:eastAsia="en-US"/>
              </w:rPr>
              <w:t xml:space="preserve"> / </w:t>
            </w:r>
            <w:r w:rsidR="009F41B7" w:rsidRPr="00477768">
              <w:rPr>
                <w:rFonts w:asciiTheme="minorHAnsi" w:eastAsia="Calibri" w:hAnsiTheme="minorHAnsi" w:cstheme="minorHAnsi"/>
                <w:lang w:val="en-GB" w:eastAsia="en-US"/>
              </w:rPr>
              <w:t xml:space="preserve">Document(s) confirming the </w:t>
            </w:r>
            <w:r w:rsidR="003D3846">
              <w:rPr>
                <w:rFonts w:asciiTheme="minorHAnsi" w:eastAsia="Calibri" w:hAnsiTheme="minorHAnsi" w:cstheme="minorHAnsi"/>
                <w:lang w:val="en-GB" w:eastAsia="en-US"/>
              </w:rPr>
              <w:t>projects manager</w:t>
            </w:r>
            <w:r w:rsidR="009F41B7" w:rsidRPr="00477768">
              <w:rPr>
                <w:rFonts w:asciiTheme="minorHAnsi" w:eastAsia="Calibri" w:hAnsiTheme="minorHAnsi" w:cstheme="minorHAnsi"/>
                <w:lang w:val="en-GB" w:eastAsia="en-US"/>
              </w:rPr>
              <w:t xml:space="preserve">'s experience (justification of completed projects, e.g., service acceptance-transfer act or contract/excerpt indicating the work performed, responsible persons including the specific </w:t>
            </w:r>
            <w:r w:rsidR="003D3846">
              <w:rPr>
                <w:rFonts w:asciiTheme="minorHAnsi" w:eastAsia="Calibri" w:hAnsiTheme="minorHAnsi" w:cstheme="minorHAnsi"/>
                <w:lang w:val="en-GB" w:eastAsia="en-US"/>
              </w:rPr>
              <w:t>project manager</w:t>
            </w:r>
            <w:r w:rsidR="009F41B7" w:rsidRPr="00477768">
              <w:rPr>
                <w:rFonts w:asciiTheme="minorHAnsi" w:eastAsia="Calibri" w:hAnsiTheme="minorHAnsi" w:cstheme="minorHAnsi"/>
                <w:lang w:val="en-GB" w:eastAsia="en-US"/>
              </w:rPr>
              <w:t>, or other equivalent documents, such as client reference(s)</w:t>
            </w:r>
            <w:r w:rsidR="00996DC3">
              <w:rPr>
                <w:rFonts w:asciiTheme="minorHAnsi" w:eastAsia="Calibri" w:hAnsiTheme="minorHAnsi" w:cstheme="minorHAnsi"/>
                <w:lang w:val="en-GB" w:eastAsia="en-US"/>
              </w:rPr>
              <w:t>, etc.</w:t>
            </w:r>
            <w:r w:rsidR="002B3216">
              <w:rPr>
                <w:rFonts w:asciiTheme="minorHAnsi" w:eastAsia="Calibri" w:hAnsiTheme="minorHAnsi" w:cstheme="minorHAnsi"/>
                <w:lang w:val="en-GB" w:eastAsia="en-US"/>
              </w:rPr>
              <w:t>).</w:t>
            </w:r>
          </w:p>
          <w:p w14:paraId="31C4A419" w14:textId="39DD2286" w:rsidR="001E0A91" w:rsidRPr="00D27118" w:rsidRDefault="001E0A91" w:rsidP="001E0A91">
            <w:pPr>
              <w:ind w:left="213" w:right="414"/>
              <w:jc w:val="center"/>
              <w:textAlignment w:val="baseline"/>
              <w:rPr>
                <w:rFonts w:asciiTheme="minorHAnsi" w:hAnsiTheme="minorHAnsi" w:cstheme="minorHAnsi"/>
                <w:lang w:val="en-GB"/>
              </w:rPr>
            </w:pPr>
            <w:r w:rsidRPr="00D27118">
              <w:rPr>
                <w:rFonts w:asciiTheme="minorHAnsi" w:hAnsiTheme="minorHAnsi" w:cstheme="minorHAnsi"/>
                <w:i/>
                <w:color w:val="FF0000"/>
                <w:lang w:val="en-GB"/>
              </w:rPr>
              <w:t>[to be completed by the Service Provider]</w:t>
            </w:r>
          </w:p>
        </w:tc>
        <w:tc>
          <w:tcPr>
            <w:tcW w:w="2247" w:type="dxa"/>
            <w:tcBorders>
              <w:top w:val="single" w:sz="6" w:space="0" w:color="000000"/>
              <w:left w:val="single" w:sz="6" w:space="0" w:color="000000"/>
              <w:bottom w:val="single" w:sz="6" w:space="0" w:color="000000"/>
              <w:right w:val="single" w:sz="6" w:space="0" w:color="000000"/>
            </w:tcBorders>
            <w:vAlign w:val="center"/>
          </w:tcPr>
          <w:p w14:paraId="01492D8B" w14:textId="394EC99F" w:rsidR="001E0A91" w:rsidRPr="00D27118" w:rsidRDefault="001E0A91" w:rsidP="001E0A91">
            <w:pPr>
              <w:ind w:left="225" w:right="284"/>
              <w:jc w:val="center"/>
              <w:textAlignment w:val="baseline"/>
              <w:rPr>
                <w:rFonts w:asciiTheme="minorHAnsi" w:hAnsiTheme="minorHAnsi" w:cstheme="minorHAnsi"/>
                <w:lang w:val="en-GB"/>
              </w:rPr>
            </w:pPr>
            <w:r w:rsidRPr="00D27118">
              <w:rPr>
                <w:rFonts w:asciiTheme="minorHAnsi" w:hAnsiTheme="minorHAnsi" w:cstheme="minorHAnsi"/>
                <w:i/>
                <w:color w:val="FF0000"/>
                <w:lang w:val="en-GB"/>
              </w:rPr>
              <w:t>[to be completed by the Service Provider]</w:t>
            </w:r>
          </w:p>
        </w:tc>
      </w:tr>
      <w:tr w:rsidR="001E0A91" w:rsidRPr="00D27118" w14:paraId="0D7CDE13" w14:textId="77777777" w:rsidTr="0065029F">
        <w:trPr>
          <w:trHeight w:val="273"/>
        </w:trPr>
        <w:tc>
          <w:tcPr>
            <w:tcW w:w="14041" w:type="dxa"/>
            <w:gridSpan w:val="5"/>
            <w:tcBorders>
              <w:top w:val="single" w:sz="6" w:space="0" w:color="000000"/>
              <w:left w:val="single" w:sz="6" w:space="0" w:color="000000"/>
              <w:bottom w:val="single" w:sz="6" w:space="0" w:color="000000"/>
              <w:right w:val="single" w:sz="6" w:space="0" w:color="000000"/>
            </w:tcBorders>
          </w:tcPr>
          <w:p w14:paraId="72CBBF75" w14:textId="24CD51DB" w:rsidR="001E0A91" w:rsidRPr="00D27118" w:rsidRDefault="001E0A91" w:rsidP="001E0A91">
            <w:pPr>
              <w:tabs>
                <w:tab w:val="left" w:pos="459"/>
                <w:tab w:val="left" w:pos="709"/>
                <w:tab w:val="left" w:pos="3057"/>
              </w:tabs>
              <w:spacing w:line="276" w:lineRule="auto"/>
              <w:ind w:left="269"/>
              <w:jc w:val="both"/>
              <w:rPr>
                <w:rFonts w:asciiTheme="minorHAnsi" w:hAnsiTheme="minorHAnsi" w:cstheme="minorHAnsi"/>
                <w:i/>
                <w:iCs/>
                <w:color w:val="FF0000"/>
                <w:lang w:val="en-GB"/>
              </w:rPr>
            </w:pPr>
            <w:r w:rsidRPr="00D27118">
              <w:rPr>
                <w:rFonts w:asciiTheme="minorHAnsi" w:hAnsiTheme="minorHAnsi" w:cstheme="minorHAnsi"/>
                <w:b/>
                <w:lang w:val="en-GB"/>
              </w:rPr>
              <w:t>Financial expert</w:t>
            </w:r>
          </w:p>
        </w:tc>
      </w:tr>
      <w:tr w:rsidR="001E0A91" w:rsidRPr="00D27118" w14:paraId="2F6A2CC3" w14:textId="77777777" w:rsidTr="00FA69D6">
        <w:trPr>
          <w:trHeight w:val="1668"/>
        </w:trPr>
        <w:tc>
          <w:tcPr>
            <w:tcW w:w="0" w:type="auto"/>
            <w:tcBorders>
              <w:top w:val="single" w:sz="6" w:space="0" w:color="000000"/>
              <w:left w:val="single" w:sz="6" w:space="0" w:color="000000"/>
              <w:bottom w:val="single" w:sz="6" w:space="0" w:color="000000"/>
              <w:right w:val="single" w:sz="6" w:space="0" w:color="000000"/>
            </w:tcBorders>
            <w:vAlign w:val="center"/>
          </w:tcPr>
          <w:p w14:paraId="0A60280B" w14:textId="77777777" w:rsidR="001E0A91" w:rsidRPr="00D27118" w:rsidRDefault="001E0A91" w:rsidP="001E0A91">
            <w:pPr>
              <w:ind w:left="285"/>
              <w:textAlignment w:val="baseline"/>
              <w:rPr>
                <w:rFonts w:asciiTheme="minorHAnsi" w:hAnsiTheme="minorHAnsi" w:cstheme="minorHAnsi"/>
                <w:lang w:val="en-GB"/>
              </w:rPr>
            </w:pPr>
            <w:r w:rsidRPr="00D27118">
              <w:rPr>
                <w:rFonts w:asciiTheme="minorHAnsi" w:hAnsiTheme="minorHAnsi" w:cstheme="minorHAnsi"/>
                <w:b/>
                <w:lang w:val="en-GB"/>
              </w:rPr>
              <w:t>2</w:t>
            </w:r>
            <w:r w:rsidRPr="00D27118">
              <w:rPr>
                <w:rFonts w:asciiTheme="minorHAnsi" w:hAnsiTheme="minorHAnsi" w:cstheme="minorHAnsi"/>
                <w:lang w:val="en-GB"/>
              </w:rPr>
              <w:t xml:space="preserve">. </w:t>
            </w:r>
          </w:p>
        </w:tc>
        <w:tc>
          <w:tcPr>
            <w:tcW w:w="3671" w:type="dxa"/>
            <w:tcBorders>
              <w:top w:val="single" w:sz="6" w:space="0" w:color="000000"/>
              <w:left w:val="single" w:sz="6" w:space="0" w:color="000000"/>
              <w:bottom w:val="single" w:sz="6" w:space="0" w:color="000000"/>
              <w:right w:val="single" w:sz="6" w:space="0" w:color="000000"/>
            </w:tcBorders>
            <w:vAlign w:val="center"/>
          </w:tcPr>
          <w:p w14:paraId="531CF644" w14:textId="7C444E10" w:rsidR="00F87A76" w:rsidRPr="00477768" w:rsidRDefault="00F87A76" w:rsidP="00853B16">
            <w:pPr>
              <w:tabs>
                <w:tab w:val="left" w:pos="3057"/>
              </w:tabs>
              <w:ind w:left="269" w:right="129"/>
              <w:jc w:val="both"/>
              <w:textAlignment w:val="baseline"/>
              <w:rPr>
                <w:rFonts w:asciiTheme="minorHAnsi" w:hAnsiTheme="minorHAnsi" w:cstheme="minorHAnsi"/>
                <w:lang w:val="en-GB"/>
              </w:rPr>
            </w:pPr>
            <w:r w:rsidRPr="00477768">
              <w:rPr>
                <w:rFonts w:asciiTheme="minorHAnsi" w:hAnsiTheme="minorHAnsi" w:cstheme="minorHAnsi"/>
                <w:lang w:val="en-GB"/>
              </w:rPr>
              <w:t xml:space="preserve">The proposed financial expert, from </w:t>
            </w:r>
            <w:r w:rsidR="00036C6F">
              <w:rPr>
                <w:rFonts w:asciiTheme="minorHAnsi" w:hAnsiTheme="minorHAnsi" w:cstheme="minorHAnsi"/>
                <w:lang w:val="en-GB"/>
              </w:rPr>
              <w:t xml:space="preserve">1 </w:t>
            </w:r>
            <w:proofErr w:type="gramStart"/>
            <w:r w:rsidRPr="00477768">
              <w:rPr>
                <w:rFonts w:asciiTheme="minorHAnsi" w:hAnsiTheme="minorHAnsi" w:cstheme="minorHAnsi"/>
                <w:lang w:val="en-GB"/>
              </w:rPr>
              <w:t>January,</w:t>
            </w:r>
            <w:proofErr w:type="gramEnd"/>
            <w:r w:rsidRPr="00477768">
              <w:rPr>
                <w:rFonts w:asciiTheme="minorHAnsi" w:hAnsiTheme="minorHAnsi" w:cstheme="minorHAnsi"/>
                <w:lang w:val="en-GB"/>
              </w:rPr>
              <w:t xml:space="preserve"> 2018, until the date of </w:t>
            </w:r>
            <w:r w:rsidR="00483BD2">
              <w:rPr>
                <w:rFonts w:asciiTheme="minorHAnsi" w:hAnsiTheme="minorHAnsi" w:cstheme="minorHAnsi"/>
                <w:lang w:val="en-GB"/>
              </w:rPr>
              <w:t>Tenders</w:t>
            </w:r>
            <w:r w:rsidRPr="00477768">
              <w:rPr>
                <w:rFonts w:asciiTheme="minorHAnsi" w:hAnsiTheme="minorHAnsi" w:cstheme="minorHAnsi"/>
                <w:lang w:val="en-GB"/>
              </w:rPr>
              <w:t xml:space="preserve"> submission, participated in a project related to consulting services in the field of electricity</w:t>
            </w:r>
            <w:r>
              <w:rPr>
                <w:rFonts w:asciiTheme="minorHAnsi" w:hAnsiTheme="minorHAnsi" w:cstheme="minorHAnsi"/>
                <w:lang w:val="en-GB"/>
              </w:rPr>
              <w:t xml:space="preserve"> or </w:t>
            </w:r>
            <w:r w:rsidRPr="00477768">
              <w:rPr>
                <w:rFonts w:asciiTheme="minorHAnsi" w:hAnsiTheme="minorHAnsi" w:cstheme="minorHAnsi"/>
                <w:lang w:val="en-GB"/>
              </w:rPr>
              <w:t>gas transmission infrastructure, and performed the following functions:</w:t>
            </w:r>
          </w:p>
          <w:p w14:paraId="25ECD6C2" w14:textId="1B3BDD09" w:rsidR="00F87A76" w:rsidRPr="00F87A76" w:rsidRDefault="00033E0B" w:rsidP="00853B16">
            <w:pPr>
              <w:tabs>
                <w:tab w:val="left" w:pos="3057"/>
              </w:tabs>
              <w:ind w:left="269" w:right="129"/>
              <w:jc w:val="both"/>
              <w:textAlignment w:val="baseline"/>
              <w:rPr>
                <w:rFonts w:asciiTheme="minorHAnsi" w:hAnsiTheme="minorHAnsi" w:cstheme="minorHAnsi"/>
                <w:lang w:val="en-GB"/>
              </w:rPr>
            </w:pPr>
            <w:r>
              <w:rPr>
                <w:rFonts w:asciiTheme="minorHAnsi" w:hAnsiTheme="minorHAnsi" w:cstheme="minorHAnsi"/>
                <w:lang w:val="en-GB"/>
              </w:rPr>
              <w:t>P</w:t>
            </w:r>
            <w:r w:rsidRPr="00D27118">
              <w:rPr>
                <w:rFonts w:asciiTheme="minorHAnsi" w:hAnsiTheme="minorHAnsi" w:cstheme="minorHAnsi"/>
                <w:lang w:val="en-GB"/>
              </w:rPr>
              <w:t>reparation of financi</w:t>
            </w:r>
            <w:r w:rsidR="00212B76">
              <w:rPr>
                <w:rFonts w:asciiTheme="minorHAnsi" w:hAnsiTheme="minorHAnsi" w:cstheme="minorHAnsi"/>
                <w:lang w:val="en-GB"/>
              </w:rPr>
              <w:t>al</w:t>
            </w:r>
            <w:r w:rsidRPr="00D27118">
              <w:rPr>
                <w:rFonts w:asciiTheme="minorHAnsi" w:hAnsiTheme="minorHAnsi" w:cstheme="minorHAnsi"/>
                <w:lang w:val="en-GB"/>
              </w:rPr>
              <w:t xml:space="preserve"> model</w:t>
            </w:r>
            <w:r w:rsidR="00E00799">
              <w:rPr>
                <w:rFonts w:asciiTheme="minorHAnsi" w:hAnsiTheme="minorHAnsi" w:cstheme="minorHAnsi"/>
                <w:lang w:val="en-GB"/>
              </w:rPr>
              <w:t xml:space="preserve"> and</w:t>
            </w:r>
            <w:r w:rsidRPr="00D27118">
              <w:rPr>
                <w:rFonts w:asciiTheme="minorHAnsi" w:hAnsiTheme="minorHAnsi" w:cstheme="minorHAnsi"/>
                <w:lang w:val="en-GB"/>
              </w:rPr>
              <w:t xml:space="preserve"> cost-benefit analysis </w:t>
            </w:r>
            <w:r w:rsidR="00250EAD" w:rsidRPr="00477768">
              <w:rPr>
                <w:rFonts w:asciiTheme="minorHAnsi" w:hAnsiTheme="minorHAnsi" w:cstheme="minorHAnsi"/>
                <w:lang w:val="en-GB"/>
              </w:rPr>
              <w:t>in the field of electricity</w:t>
            </w:r>
            <w:r w:rsidR="00250EAD">
              <w:rPr>
                <w:rFonts w:asciiTheme="minorHAnsi" w:hAnsiTheme="minorHAnsi" w:cstheme="minorHAnsi"/>
                <w:lang w:val="en-GB"/>
              </w:rPr>
              <w:t xml:space="preserve"> or </w:t>
            </w:r>
            <w:r w:rsidR="00250EAD" w:rsidRPr="00477768">
              <w:rPr>
                <w:rFonts w:asciiTheme="minorHAnsi" w:hAnsiTheme="minorHAnsi" w:cstheme="minorHAnsi"/>
                <w:lang w:val="en-GB"/>
              </w:rPr>
              <w:t>gas transmission infrastructure</w:t>
            </w:r>
            <w:r w:rsidR="00250EAD">
              <w:rPr>
                <w:rFonts w:asciiTheme="minorHAnsi" w:hAnsiTheme="minorHAnsi" w:cstheme="minorHAnsi"/>
                <w:lang w:val="en-GB"/>
              </w:rPr>
              <w:t xml:space="preserve"> project.</w:t>
            </w:r>
          </w:p>
        </w:tc>
        <w:tc>
          <w:tcPr>
            <w:tcW w:w="2410" w:type="dxa"/>
            <w:tcBorders>
              <w:top w:val="single" w:sz="6" w:space="0" w:color="000000"/>
              <w:left w:val="single" w:sz="6" w:space="0" w:color="000000"/>
              <w:bottom w:val="single" w:sz="6" w:space="0" w:color="000000"/>
              <w:right w:val="single" w:sz="6" w:space="0" w:color="000000"/>
            </w:tcBorders>
            <w:vAlign w:val="center"/>
          </w:tcPr>
          <w:p w14:paraId="7C39C382"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c>
          <w:tcPr>
            <w:tcW w:w="4961" w:type="dxa"/>
            <w:tcBorders>
              <w:top w:val="single" w:sz="6" w:space="0" w:color="000000"/>
              <w:left w:val="single" w:sz="6" w:space="0" w:color="000000"/>
              <w:bottom w:val="single" w:sz="6" w:space="0" w:color="000000"/>
              <w:right w:val="single" w:sz="6" w:space="0" w:color="000000"/>
            </w:tcBorders>
            <w:vAlign w:val="center"/>
          </w:tcPr>
          <w:p w14:paraId="3728B664" w14:textId="6801C745" w:rsidR="00856D86" w:rsidRPr="00D27118" w:rsidRDefault="00121C25" w:rsidP="00856D86">
            <w:pPr>
              <w:ind w:left="213" w:right="414"/>
              <w:jc w:val="both"/>
              <w:textAlignment w:val="baseline"/>
              <w:rPr>
                <w:rFonts w:asciiTheme="minorHAnsi" w:eastAsia="Calibri" w:hAnsiTheme="minorHAnsi" w:cstheme="minorHAnsi"/>
                <w:lang w:val="en-GB" w:eastAsia="en-US"/>
              </w:rPr>
            </w:pPr>
            <w:r w:rsidRPr="00D27118">
              <w:rPr>
                <w:rFonts w:asciiTheme="minorHAnsi" w:hAnsiTheme="minorHAnsi" w:cstheme="minorHAnsi"/>
                <w:lang w:val="en-GB"/>
              </w:rPr>
              <w:t>Description of compliance with the requirement</w:t>
            </w:r>
            <w:r w:rsidR="00856D86">
              <w:rPr>
                <w:rFonts w:asciiTheme="minorHAnsi" w:hAnsiTheme="minorHAnsi" w:cstheme="minorHAnsi"/>
                <w:lang w:val="en-GB"/>
              </w:rPr>
              <w:t xml:space="preserve"> / </w:t>
            </w:r>
            <w:r w:rsidR="00856D86" w:rsidRPr="00AE723B">
              <w:rPr>
                <w:rFonts w:asciiTheme="minorHAnsi" w:eastAsia="Calibri" w:hAnsiTheme="minorHAnsi" w:cstheme="minorHAnsi"/>
                <w:lang w:val="en-GB" w:eastAsia="en-US"/>
              </w:rPr>
              <w:t>Document(s) confirming the expert's experience (justification of completed projects, e.g., service acceptance-transfer act or contract/excerpt indicating the work performed, responsible persons including the specific expert, or other equivalent documents, such as client reference(s)</w:t>
            </w:r>
            <w:r w:rsidR="002B3216">
              <w:rPr>
                <w:rFonts w:asciiTheme="minorHAnsi" w:eastAsia="Calibri" w:hAnsiTheme="minorHAnsi" w:cstheme="minorHAnsi"/>
                <w:lang w:val="en-GB" w:eastAsia="en-US"/>
              </w:rPr>
              <w:t>, etc.)</w:t>
            </w:r>
            <w:r w:rsidR="00856D86" w:rsidRPr="00AE723B">
              <w:rPr>
                <w:rFonts w:asciiTheme="minorHAnsi" w:eastAsia="Calibri" w:hAnsiTheme="minorHAnsi" w:cstheme="minorHAnsi"/>
                <w:lang w:val="en-GB" w:eastAsia="en-US"/>
              </w:rPr>
              <w:t>.</w:t>
            </w:r>
          </w:p>
          <w:p w14:paraId="2FE9DDD7" w14:textId="77777777" w:rsidR="00856D86" w:rsidRPr="00D27118" w:rsidRDefault="00856D86" w:rsidP="00856D86">
            <w:pPr>
              <w:ind w:left="213" w:right="414"/>
              <w:jc w:val="center"/>
              <w:textAlignment w:val="baseline"/>
              <w:rPr>
                <w:rFonts w:asciiTheme="minorHAnsi" w:hAnsiTheme="minorHAnsi" w:cstheme="minorHAnsi"/>
                <w:i/>
                <w:color w:val="767171" w:themeColor="background2" w:themeShade="80"/>
                <w:lang w:val="en-GB"/>
              </w:rPr>
            </w:pPr>
          </w:p>
          <w:p w14:paraId="14B370DE" w14:textId="77777777" w:rsidR="001E0A91" w:rsidRPr="00D27118" w:rsidRDefault="001E0A91" w:rsidP="001E0A91">
            <w:pPr>
              <w:ind w:left="213" w:right="414"/>
              <w:jc w:val="center"/>
              <w:textAlignment w:val="baseline"/>
              <w:rPr>
                <w:rFonts w:asciiTheme="minorHAnsi" w:hAnsiTheme="minorHAnsi" w:cstheme="minorHAnsi"/>
                <w:i/>
                <w:color w:val="FF0000"/>
                <w:lang w:val="en-GB"/>
              </w:rPr>
            </w:pPr>
            <w:r w:rsidRPr="00D27118">
              <w:rPr>
                <w:rFonts w:asciiTheme="minorHAnsi" w:hAnsiTheme="minorHAnsi" w:cstheme="minorHAnsi"/>
                <w:i/>
                <w:color w:val="FF0000"/>
                <w:lang w:val="en-GB"/>
              </w:rPr>
              <w:t>[to be completed by the Service Provider]</w:t>
            </w:r>
          </w:p>
        </w:tc>
        <w:tc>
          <w:tcPr>
            <w:tcW w:w="2247" w:type="dxa"/>
            <w:tcBorders>
              <w:top w:val="single" w:sz="6" w:space="0" w:color="000000"/>
              <w:left w:val="single" w:sz="6" w:space="0" w:color="000000"/>
              <w:bottom w:val="single" w:sz="6" w:space="0" w:color="000000"/>
              <w:right w:val="single" w:sz="6" w:space="0" w:color="000000"/>
            </w:tcBorders>
            <w:vAlign w:val="center"/>
          </w:tcPr>
          <w:p w14:paraId="3C5BF8F2"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r>
      <w:tr w:rsidR="001E0A91" w:rsidRPr="00D27118" w14:paraId="02B638F5" w14:textId="77777777">
        <w:trPr>
          <w:trHeight w:val="273"/>
        </w:trPr>
        <w:tc>
          <w:tcPr>
            <w:tcW w:w="14041" w:type="dxa"/>
            <w:gridSpan w:val="5"/>
            <w:tcBorders>
              <w:top w:val="single" w:sz="6" w:space="0" w:color="000000"/>
              <w:left w:val="single" w:sz="6" w:space="0" w:color="000000"/>
              <w:bottom w:val="single" w:sz="6" w:space="0" w:color="000000"/>
              <w:right w:val="single" w:sz="6" w:space="0" w:color="000000"/>
            </w:tcBorders>
          </w:tcPr>
          <w:p w14:paraId="28132D1B" w14:textId="69D5BD94" w:rsidR="001E0A91" w:rsidRPr="00D27118" w:rsidRDefault="001E0A91" w:rsidP="001E0A91">
            <w:pPr>
              <w:tabs>
                <w:tab w:val="left" w:pos="459"/>
                <w:tab w:val="left" w:pos="709"/>
                <w:tab w:val="left" w:pos="3057"/>
              </w:tabs>
              <w:spacing w:line="276" w:lineRule="auto"/>
              <w:ind w:left="269"/>
              <w:jc w:val="both"/>
              <w:rPr>
                <w:rFonts w:asciiTheme="minorHAnsi" w:hAnsiTheme="minorHAnsi" w:cstheme="minorHAnsi"/>
                <w:i/>
                <w:iCs/>
                <w:color w:val="FF0000"/>
                <w:lang w:val="en-GB"/>
              </w:rPr>
            </w:pPr>
            <w:r w:rsidRPr="00D27118">
              <w:rPr>
                <w:rFonts w:asciiTheme="minorHAnsi" w:hAnsiTheme="minorHAnsi" w:cstheme="minorHAnsi"/>
                <w:b/>
                <w:lang w:val="en-GB"/>
              </w:rPr>
              <w:t>Regulatory expert</w:t>
            </w:r>
          </w:p>
        </w:tc>
      </w:tr>
      <w:tr w:rsidR="001E0A91" w:rsidRPr="00D27118" w14:paraId="37243A61" w14:textId="77777777">
        <w:trPr>
          <w:trHeight w:val="1668"/>
        </w:trPr>
        <w:tc>
          <w:tcPr>
            <w:tcW w:w="0" w:type="auto"/>
            <w:tcBorders>
              <w:top w:val="single" w:sz="6" w:space="0" w:color="000000"/>
              <w:left w:val="single" w:sz="6" w:space="0" w:color="000000"/>
              <w:bottom w:val="single" w:sz="6" w:space="0" w:color="000000"/>
              <w:right w:val="single" w:sz="6" w:space="0" w:color="000000"/>
            </w:tcBorders>
            <w:vAlign w:val="center"/>
          </w:tcPr>
          <w:p w14:paraId="23B3C1CF" w14:textId="1815D8DD" w:rsidR="001E0A91" w:rsidRPr="00D27118" w:rsidRDefault="001E0A91" w:rsidP="001E0A91">
            <w:pPr>
              <w:ind w:left="285"/>
              <w:textAlignment w:val="baseline"/>
              <w:rPr>
                <w:rFonts w:asciiTheme="minorHAnsi" w:hAnsiTheme="minorHAnsi" w:cstheme="minorHAnsi"/>
                <w:lang w:val="en-GB"/>
              </w:rPr>
            </w:pPr>
            <w:r w:rsidRPr="00D27118">
              <w:rPr>
                <w:rFonts w:asciiTheme="minorHAnsi" w:hAnsiTheme="minorHAnsi" w:cstheme="minorHAnsi"/>
                <w:b/>
                <w:lang w:val="en-GB"/>
              </w:rPr>
              <w:t>3</w:t>
            </w:r>
            <w:r w:rsidRPr="00D27118">
              <w:rPr>
                <w:rFonts w:asciiTheme="minorHAnsi" w:hAnsiTheme="minorHAnsi" w:cstheme="minorHAnsi"/>
                <w:lang w:val="en-GB"/>
              </w:rPr>
              <w:t xml:space="preserve">. </w:t>
            </w:r>
          </w:p>
        </w:tc>
        <w:tc>
          <w:tcPr>
            <w:tcW w:w="3671" w:type="dxa"/>
            <w:tcBorders>
              <w:top w:val="single" w:sz="6" w:space="0" w:color="000000"/>
              <w:left w:val="single" w:sz="6" w:space="0" w:color="000000"/>
              <w:bottom w:val="single" w:sz="6" w:space="0" w:color="000000"/>
              <w:right w:val="single" w:sz="6" w:space="0" w:color="000000"/>
            </w:tcBorders>
            <w:vAlign w:val="center"/>
          </w:tcPr>
          <w:p w14:paraId="3D69657A" w14:textId="3CF397C1" w:rsidR="0086131C" w:rsidRPr="00477768" w:rsidRDefault="0086131C" w:rsidP="00ED0437">
            <w:pPr>
              <w:tabs>
                <w:tab w:val="left" w:pos="3057"/>
              </w:tabs>
              <w:ind w:left="269" w:right="129"/>
              <w:jc w:val="both"/>
              <w:textAlignment w:val="baseline"/>
              <w:rPr>
                <w:rFonts w:asciiTheme="minorHAnsi" w:hAnsiTheme="minorHAnsi" w:cstheme="minorHAnsi"/>
                <w:lang w:val="en-GB"/>
              </w:rPr>
            </w:pPr>
            <w:r w:rsidRPr="00477768">
              <w:rPr>
                <w:rFonts w:asciiTheme="minorHAnsi" w:hAnsiTheme="minorHAnsi" w:cstheme="minorHAnsi"/>
                <w:lang w:val="en-GB"/>
              </w:rPr>
              <w:t xml:space="preserve">The proposed regulatory expert, from </w:t>
            </w:r>
            <w:r w:rsidR="00B75810">
              <w:rPr>
                <w:rFonts w:asciiTheme="minorHAnsi" w:hAnsiTheme="minorHAnsi" w:cstheme="minorHAnsi"/>
                <w:lang w:val="en-GB"/>
              </w:rPr>
              <w:t xml:space="preserve">1 </w:t>
            </w:r>
            <w:proofErr w:type="gramStart"/>
            <w:r w:rsidRPr="00477768">
              <w:rPr>
                <w:rFonts w:asciiTheme="minorHAnsi" w:hAnsiTheme="minorHAnsi" w:cstheme="minorHAnsi"/>
                <w:lang w:val="en-GB"/>
              </w:rPr>
              <w:t>January,</w:t>
            </w:r>
            <w:proofErr w:type="gramEnd"/>
            <w:r w:rsidRPr="00477768">
              <w:rPr>
                <w:rFonts w:asciiTheme="minorHAnsi" w:hAnsiTheme="minorHAnsi" w:cstheme="minorHAnsi"/>
                <w:lang w:val="en-GB"/>
              </w:rPr>
              <w:t xml:space="preserve"> 2018, until the date of </w:t>
            </w:r>
            <w:r w:rsidR="00CE34B9">
              <w:rPr>
                <w:rFonts w:asciiTheme="minorHAnsi" w:hAnsiTheme="minorHAnsi" w:cstheme="minorHAnsi"/>
                <w:lang w:val="en-GB"/>
              </w:rPr>
              <w:t>Tenders</w:t>
            </w:r>
            <w:r w:rsidRPr="00477768">
              <w:rPr>
                <w:rFonts w:asciiTheme="minorHAnsi" w:hAnsiTheme="minorHAnsi" w:cstheme="minorHAnsi"/>
                <w:lang w:val="en-GB"/>
              </w:rPr>
              <w:t xml:space="preserve"> submission, participated in a project related to consulting services in the field of gas transmission infrastructure and performed the following functions:</w:t>
            </w:r>
          </w:p>
          <w:p w14:paraId="0F66E119" w14:textId="6A264784" w:rsidR="0086131C" w:rsidRPr="00477768" w:rsidRDefault="0086131C" w:rsidP="00ED0437">
            <w:pPr>
              <w:tabs>
                <w:tab w:val="left" w:pos="3057"/>
              </w:tabs>
              <w:ind w:left="263" w:right="129"/>
              <w:jc w:val="both"/>
              <w:textAlignment w:val="baseline"/>
              <w:rPr>
                <w:rFonts w:asciiTheme="minorHAnsi" w:hAnsiTheme="minorHAnsi" w:cstheme="minorHAnsi"/>
                <w:lang w:val="en-GB"/>
              </w:rPr>
            </w:pPr>
            <w:r w:rsidRPr="00477768">
              <w:rPr>
                <w:rFonts w:asciiTheme="minorHAnsi" w:hAnsiTheme="minorHAnsi" w:cstheme="minorHAnsi"/>
                <w:lang w:val="en-GB"/>
              </w:rPr>
              <w:t xml:space="preserve">Developed a tariff model, </w:t>
            </w:r>
            <w:r w:rsidR="009D1515">
              <w:rPr>
                <w:rFonts w:asciiTheme="minorHAnsi" w:hAnsiTheme="minorHAnsi" w:cstheme="minorHAnsi"/>
                <w:lang w:val="en-GB"/>
              </w:rPr>
              <w:t>possible</w:t>
            </w:r>
            <w:r w:rsidRPr="00477768">
              <w:rPr>
                <w:rFonts w:asciiTheme="minorHAnsi" w:hAnsiTheme="minorHAnsi" w:cstheme="minorHAnsi"/>
                <w:lang w:val="en-GB"/>
              </w:rPr>
              <w:t xml:space="preserve"> products or implemented related tasks, and conducted a cost-benefit analysis </w:t>
            </w:r>
            <w:r w:rsidR="009D1515" w:rsidRPr="00AE723B">
              <w:rPr>
                <w:lang w:val="en-GB"/>
              </w:rPr>
              <w:lastRenderedPageBreak/>
              <w:t xml:space="preserve">according to the methodology applied by ENTSOG </w:t>
            </w:r>
            <w:r w:rsidR="0051346E">
              <w:rPr>
                <w:rFonts w:asciiTheme="minorHAnsi" w:hAnsiTheme="minorHAnsi" w:cstheme="minorHAnsi"/>
                <w:lang w:val="en-GB"/>
              </w:rPr>
              <w:t>in</w:t>
            </w:r>
            <w:r w:rsidRPr="00477768">
              <w:rPr>
                <w:rFonts w:asciiTheme="minorHAnsi" w:hAnsiTheme="minorHAnsi" w:cstheme="minorHAnsi"/>
                <w:lang w:val="en-GB"/>
              </w:rPr>
              <w:t xml:space="preserve"> a gas transmission infrastructure project.</w:t>
            </w:r>
          </w:p>
          <w:p w14:paraId="421EDB86" w14:textId="4E010521" w:rsidR="001E0A91" w:rsidRPr="00D27118" w:rsidRDefault="001E0A91" w:rsidP="00B21F65">
            <w:pPr>
              <w:tabs>
                <w:tab w:val="left" w:pos="3057"/>
              </w:tabs>
              <w:ind w:left="269"/>
              <w:textAlignment w:val="baseline"/>
              <w:rPr>
                <w:rFonts w:asciiTheme="minorHAnsi" w:hAnsiTheme="minorHAnsi" w:cstheme="minorHAnsi"/>
                <w:lang w:val="en-GB"/>
              </w:rPr>
            </w:pPr>
          </w:p>
        </w:tc>
        <w:tc>
          <w:tcPr>
            <w:tcW w:w="2410" w:type="dxa"/>
            <w:tcBorders>
              <w:top w:val="single" w:sz="6" w:space="0" w:color="000000"/>
              <w:left w:val="single" w:sz="6" w:space="0" w:color="000000"/>
              <w:bottom w:val="single" w:sz="6" w:space="0" w:color="000000"/>
              <w:right w:val="single" w:sz="6" w:space="0" w:color="000000"/>
            </w:tcBorders>
            <w:vAlign w:val="center"/>
          </w:tcPr>
          <w:p w14:paraId="6DC4C679"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lastRenderedPageBreak/>
              <w:t>[to be completed by the Service Provider]</w:t>
            </w:r>
          </w:p>
        </w:tc>
        <w:tc>
          <w:tcPr>
            <w:tcW w:w="4961" w:type="dxa"/>
            <w:tcBorders>
              <w:top w:val="single" w:sz="6" w:space="0" w:color="000000"/>
              <w:left w:val="single" w:sz="6" w:space="0" w:color="000000"/>
              <w:bottom w:val="single" w:sz="6" w:space="0" w:color="000000"/>
              <w:right w:val="single" w:sz="6" w:space="0" w:color="000000"/>
            </w:tcBorders>
            <w:vAlign w:val="center"/>
          </w:tcPr>
          <w:p w14:paraId="50E33509" w14:textId="3070EA1D" w:rsidR="00856D86" w:rsidRPr="00D27118" w:rsidRDefault="00121C25" w:rsidP="00856D86">
            <w:pPr>
              <w:ind w:left="213" w:right="414"/>
              <w:jc w:val="both"/>
              <w:textAlignment w:val="baseline"/>
              <w:rPr>
                <w:rFonts w:asciiTheme="minorHAnsi" w:eastAsia="Calibri" w:hAnsiTheme="minorHAnsi" w:cstheme="minorHAnsi"/>
                <w:lang w:val="en-GB" w:eastAsia="en-US"/>
              </w:rPr>
            </w:pPr>
            <w:r w:rsidRPr="00D27118">
              <w:rPr>
                <w:rFonts w:asciiTheme="minorHAnsi" w:hAnsiTheme="minorHAnsi" w:cstheme="minorHAnsi"/>
                <w:lang w:val="en-GB"/>
              </w:rPr>
              <w:t>Description of compliance with the requirement</w:t>
            </w:r>
            <w:r w:rsidR="00856D86">
              <w:rPr>
                <w:rFonts w:asciiTheme="minorHAnsi" w:hAnsiTheme="minorHAnsi" w:cstheme="minorHAnsi"/>
                <w:lang w:val="en-GB"/>
              </w:rPr>
              <w:t xml:space="preserve"> / </w:t>
            </w:r>
            <w:r w:rsidR="00856D86" w:rsidRPr="00AE723B">
              <w:rPr>
                <w:rFonts w:asciiTheme="minorHAnsi" w:eastAsia="Calibri" w:hAnsiTheme="minorHAnsi" w:cstheme="minorHAnsi"/>
                <w:lang w:val="en-GB" w:eastAsia="en-US"/>
              </w:rPr>
              <w:t>Document(s) confirming the expert's experience (justification of completed projects, e.g., service acceptance-transfer act or contract/excerpt indicating the work performed, responsible persons including the specific expert, or other equivalent documents, such as client reference(s)</w:t>
            </w:r>
            <w:r w:rsidR="00EB128B">
              <w:rPr>
                <w:rFonts w:asciiTheme="minorHAnsi" w:eastAsia="Calibri" w:hAnsiTheme="minorHAnsi" w:cstheme="minorHAnsi"/>
                <w:lang w:val="en-GB" w:eastAsia="en-US"/>
              </w:rPr>
              <w:t>, etc.</w:t>
            </w:r>
            <w:r w:rsidR="00856D86" w:rsidRPr="00AE723B">
              <w:rPr>
                <w:rFonts w:asciiTheme="minorHAnsi" w:eastAsia="Calibri" w:hAnsiTheme="minorHAnsi" w:cstheme="minorHAnsi"/>
                <w:lang w:val="en-GB" w:eastAsia="en-US"/>
              </w:rPr>
              <w:t>).</w:t>
            </w:r>
          </w:p>
          <w:p w14:paraId="37766D5E" w14:textId="77777777" w:rsidR="00856D86" w:rsidRPr="00D27118" w:rsidRDefault="00856D86" w:rsidP="00856D86">
            <w:pPr>
              <w:ind w:left="213" w:right="414"/>
              <w:jc w:val="center"/>
              <w:textAlignment w:val="baseline"/>
              <w:rPr>
                <w:rFonts w:asciiTheme="minorHAnsi" w:hAnsiTheme="minorHAnsi" w:cstheme="minorHAnsi"/>
                <w:i/>
                <w:color w:val="767171" w:themeColor="background2" w:themeShade="80"/>
                <w:lang w:val="en-GB"/>
              </w:rPr>
            </w:pPr>
          </w:p>
          <w:p w14:paraId="0867D316" w14:textId="77777777" w:rsidR="00121C25" w:rsidRPr="00D27118" w:rsidRDefault="00121C25" w:rsidP="001E0A91">
            <w:pPr>
              <w:pStyle w:val="TableParagraph"/>
              <w:spacing w:before="58"/>
              <w:ind w:left="213" w:right="414"/>
              <w:rPr>
                <w:rFonts w:asciiTheme="minorHAnsi" w:hAnsiTheme="minorHAnsi" w:cstheme="minorHAnsi"/>
                <w:i/>
                <w:color w:val="FF0000"/>
                <w:sz w:val="20"/>
                <w:szCs w:val="20"/>
                <w:lang w:val="en-GB"/>
              </w:rPr>
            </w:pPr>
          </w:p>
          <w:p w14:paraId="63765B05" w14:textId="77777777" w:rsidR="001E0A91" w:rsidRPr="00D27118" w:rsidRDefault="001E0A91" w:rsidP="001E0A91">
            <w:pPr>
              <w:ind w:left="213" w:right="414"/>
              <w:jc w:val="center"/>
              <w:textAlignment w:val="baseline"/>
              <w:rPr>
                <w:rFonts w:asciiTheme="minorHAnsi" w:hAnsiTheme="minorHAnsi" w:cstheme="minorHAnsi"/>
                <w:i/>
                <w:color w:val="FF0000"/>
                <w:lang w:val="en-GB"/>
              </w:rPr>
            </w:pPr>
            <w:r w:rsidRPr="00D27118">
              <w:rPr>
                <w:rFonts w:asciiTheme="minorHAnsi" w:hAnsiTheme="minorHAnsi" w:cstheme="minorHAnsi"/>
                <w:i/>
                <w:color w:val="FF0000"/>
                <w:lang w:val="en-GB"/>
              </w:rPr>
              <w:t>[to be completed by the Service Provider]</w:t>
            </w:r>
          </w:p>
        </w:tc>
        <w:tc>
          <w:tcPr>
            <w:tcW w:w="2247" w:type="dxa"/>
            <w:tcBorders>
              <w:top w:val="single" w:sz="6" w:space="0" w:color="000000"/>
              <w:left w:val="single" w:sz="6" w:space="0" w:color="000000"/>
              <w:bottom w:val="single" w:sz="6" w:space="0" w:color="000000"/>
              <w:right w:val="single" w:sz="6" w:space="0" w:color="000000"/>
            </w:tcBorders>
            <w:vAlign w:val="center"/>
          </w:tcPr>
          <w:p w14:paraId="3A995938" w14:textId="77777777" w:rsidR="001E0A91" w:rsidRPr="00D27118" w:rsidRDefault="001E0A91" w:rsidP="001E0A91">
            <w:pPr>
              <w:ind w:left="225" w:right="284"/>
              <w:jc w:val="center"/>
              <w:textAlignment w:val="baseline"/>
              <w:rPr>
                <w:rFonts w:asciiTheme="minorHAnsi" w:hAnsiTheme="minorHAnsi" w:cstheme="minorHAnsi"/>
                <w:i/>
                <w:color w:val="FF0000"/>
                <w:lang w:val="en-GB"/>
              </w:rPr>
            </w:pPr>
          </w:p>
          <w:p w14:paraId="28008612" w14:textId="77777777" w:rsidR="001E0A91" w:rsidRPr="00D27118" w:rsidRDefault="001E0A91" w:rsidP="001E0A91">
            <w:pPr>
              <w:ind w:left="213" w:right="414"/>
              <w:jc w:val="center"/>
              <w:textAlignment w:val="baseline"/>
              <w:rPr>
                <w:rFonts w:asciiTheme="minorHAnsi" w:hAnsiTheme="minorHAnsi" w:cstheme="minorHAnsi"/>
                <w:i/>
                <w:iCs/>
                <w:color w:val="FF0000"/>
                <w:lang w:val="en-GB"/>
              </w:rPr>
            </w:pPr>
            <w:r w:rsidRPr="00D27118">
              <w:rPr>
                <w:rFonts w:asciiTheme="minorHAnsi" w:hAnsiTheme="minorHAnsi" w:cstheme="minorHAnsi"/>
                <w:i/>
                <w:color w:val="FF0000"/>
                <w:lang w:val="en-GB"/>
              </w:rPr>
              <w:t>[to be completed by the Service Provider]</w:t>
            </w:r>
          </w:p>
        </w:tc>
      </w:tr>
    </w:tbl>
    <w:p w14:paraId="5C4423A7" w14:textId="77777777" w:rsidR="00B30246" w:rsidRPr="00D27118" w:rsidRDefault="00B30246" w:rsidP="00B30246">
      <w:pPr>
        <w:jc w:val="center"/>
        <w:textAlignment w:val="baseline"/>
        <w:rPr>
          <w:rFonts w:asciiTheme="minorHAnsi" w:hAnsiTheme="minorHAnsi" w:cstheme="minorHAnsi"/>
          <w:lang w:val="en-GB"/>
        </w:rPr>
      </w:pPr>
      <w:r w:rsidRPr="00D27118">
        <w:rPr>
          <w:rFonts w:asciiTheme="minorHAnsi" w:hAnsiTheme="minorHAnsi" w:cstheme="minorHAnsi"/>
          <w:lang w:val="en-GB"/>
        </w:rPr>
        <w:t xml:space="preserve"> </w:t>
      </w:r>
    </w:p>
    <w:p w14:paraId="133B2FA7" w14:textId="2C1B526B" w:rsidR="00FA69D6" w:rsidRPr="00D27118" w:rsidRDefault="00116113" w:rsidP="00B30246">
      <w:pPr>
        <w:pStyle w:val="TableParagraph"/>
        <w:spacing w:before="58"/>
        <w:ind w:right="414"/>
        <w:rPr>
          <w:rFonts w:asciiTheme="minorHAnsi" w:hAnsiTheme="minorHAnsi" w:cstheme="minorHAnsi"/>
          <w:sz w:val="20"/>
          <w:szCs w:val="20"/>
          <w:lang w:val="en-GB"/>
        </w:rPr>
      </w:pPr>
      <w:r w:rsidRPr="00D27118">
        <w:rPr>
          <w:rFonts w:asciiTheme="minorHAnsi" w:hAnsiTheme="minorHAnsi" w:cstheme="minorHAnsi"/>
          <w:sz w:val="20"/>
          <w:szCs w:val="20"/>
          <w:lang w:val="en-GB"/>
        </w:rPr>
        <w:t>Note</w:t>
      </w:r>
      <w:r w:rsidR="00FA69D6" w:rsidRPr="00D27118">
        <w:rPr>
          <w:rFonts w:asciiTheme="minorHAnsi" w:hAnsiTheme="minorHAnsi" w:cstheme="minorHAnsi"/>
          <w:sz w:val="20"/>
          <w:szCs w:val="20"/>
          <w:lang w:val="en-GB"/>
        </w:rPr>
        <w:t>:</w:t>
      </w:r>
    </w:p>
    <w:p w14:paraId="3D189DF4" w14:textId="4EBBAD54" w:rsidR="00B30246" w:rsidRPr="00D27118" w:rsidRDefault="00116113" w:rsidP="00116113">
      <w:pPr>
        <w:pStyle w:val="TableParagraph"/>
        <w:spacing w:before="58"/>
        <w:ind w:right="414"/>
        <w:rPr>
          <w:rFonts w:asciiTheme="minorHAnsi" w:hAnsiTheme="minorHAnsi" w:cstheme="minorHAnsi"/>
          <w:sz w:val="20"/>
          <w:szCs w:val="20"/>
          <w:lang w:val="en-GB"/>
        </w:rPr>
      </w:pPr>
      <w:r w:rsidRPr="00D27118">
        <w:rPr>
          <w:rFonts w:asciiTheme="minorHAnsi" w:hAnsiTheme="minorHAnsi" w:cstheme="minorHAnsi"/>
          <w:sz w:val="20"/>
          <w:szCs w:val="20"/>
          <w:lang w:val="en-GB"/>
        </w:rPr>
        <w:t>The same project that is submitted as proof of minimum qualification requirements cannot be presented when evaluating the most economically advantageous tender</w:t>
      </w:r>
      <w:r w:rsidR="00B30246" w:rsidRPr="00D27118">
        <w:rPr>
          <w:rFonts w:asciiTheme="minorHAnsi" w:hAnsiTheme="minorHAnsi" w:cstheme="minorHAnsi"/>
          <w:sz w:val="20"/>
          <w:szCs w:val="20"/>
          <w:lang w:val="en-GB"/>
        </w:rPr>
        <w:t>.</w:t>
      </w:r>
    </w:p>
    <w:p w14:paraId="1BCF3A10" w14:textId="77F32764" w:rsidR="00D64F4A" w:rsidRPr="00D27118" w:rsidRDefault="00D64F4A" w:rsidP="00B30246">
      <w:pPr>
        <w:pStyle w:val="TableParagraph"/>
        <w:spacing w:before="58"/>
        <w:ind w:right="414"/>
        <w:rPr>
          <w:rFonts w:asciiTheme="minorHAnsi" w:hAnsiTheme="minorHAnsi" w:cstheme="minorHAnsi"/>
          <w:i/>
          <w:sz w:val="20"/>
          <w:szCs w:val="20"/>
          <w:lang w:val="en-GB"/>
        </w:rPr>
      </w:pPr>
    </w:p>
    <w:p w14:paraId="5B62EEBE" w14:textId="77777777" w:rsidR="002C5046" w:rsidRPr="00D27118" w:rsidRDefault="002C5046" w:rsidP="002C5046">
      <w:pPr>
        <w:jc w:val="center"/>
        <w:rPr>
          <w:rFonts w:asciiTheme="minorHAnsi" w:hAnsiTheme="minorHAnsi" w:cstheme="minorHAnsi"/>
          <w:lang w:val="en-GB"/>
        </w:rPr>
      </w:pPr>
      <w:r w:rsidRPr="00D27118">
        <w:rPr>
          <w:rFonts w:asciiTheme="minorHAnsi" w:hAnsiTheme="minorHAnsi" w:cstheme="minorHAnsi"/>
          <w:lang w:val="en-GB"/>
        </w:rPr>
        <w:t>___________________________________________________</w:t>
      </w:r>
    </w:p>
    <w:p w14:paraId="7D6DD632" w14:textId="230A0638" w:rsidR="002C5046" w:rsidRPr="00D27118" w:rsidRDefault="002C5046" w:rsidP="002C5046">
      <w:pPr>
        <w:jc w:val="center"/>
        <w:rPr>
          <w:rFonts w:asciiTheme="minorHAnsi" w:hAnsiTheme="minorHAnsi" w:cstheme="minorHAnsi"/>
          <w:lang w:val="en-GB"/>
        </w:rPr>
      </w:pPr>
      <w:r w:rsidRPr="00D27118">
        <w:rPr>
          <w:rFonts w:asciiTheme="minorHAnsi" w:hAnsiTheme="minorHAnsi" w:cstheme="minorHAnsi"/>
          <w:lang w:val="en-GB"/>
        </w:rPr>
        <w:t>(</w:t>
      </w:r>
      <w:r w:rsidR="00116113" w:rsidRPr="00D27118">
        <w:rPr>
          <w:rFonts w:asciiTheme="minorHAnsi" w:hAnsiTheme="minorHAnsi" w:cstheme="minorHAnsi"/>
          <w:lang w:val="en-GB"/>
        </w:rPr>
        <w:t>Forename</w:t>
      </w:r>
      <w:r w:rsidRPr="00D27118">
        <w:rPr>
          <w:rFonts w:asciiTheme="minorHAnsi" w:hAnsiTheme="minorHAnsi" w:cstheme="minorHAnsi"/>
          <w:lang w:val="en-GB"/>
        </w:rPr>
        <w:t>, surname and signature of the S</w:t>
      </w:r>
      <w:r w:rsidR="00D16601">
        <w:rPr>
          <w:rFonts w:asciiTheme="minorHAnsi" w:hAnsiTheme="minorHAnsi" w:cstheme="minorHAnsi"/>
          <w:lang w:val="en-GB"/>
        </w:rPr>
        <w:t>ervice Provider</w:t>
      </w:r>
      <w:r w:rsidRPr="00D27118">
        <w:rPr>
          <w:rFonts w:asciiTheme="minorHAnsi" w:hAnsiTheme="minorHAnsi" w:cstheme="minorHAnsi"/>
          <w:lang w:val="en-GB"/>
        </w:rPr>
        <w:t xml:space="preserve"> or </w:t>
      </w:r>
      <w:r w:rsidR="00116113" w:rsidRPr="00D27118">
        <w:rPr>
          <w:rFonts w:asciiTheme="minorHAnsi" w:hAnsiTheme="minorHAnsi" w:cstheme="minorHAnsi"/>
          <w:lang w:val="en-GB"/>
        </w:rPr>
        <w:t xml:space="preserve">of the person </w:t>
      </w:r>
      <w:r w:rsidRPr="00D27118">
        <w:rPr>
          <w:rFonts w:asciiTheme="minorHAnsi" w:hAnsiTheme="minorHAnsi" w:cstheme="minorHAnsi"/>
          <w:lang w:val="en-GB"/>
        </w:rPr>
        <w:t xml:space="preserve">authorised </w:t>
      </w:r>
      <w:r w:rsidR="00116113" w:rsidRPr="00D27118">
        <w:rPr>
          <w:rFonts w:asciiTheme="minorHAnsi" w:hAnsiTheme="minorHAnsi" w:cstheme="minorHAnsi"/>
          <w:lang w:val="en-GB"/>
        </w:rPr>
        <w:t>by him</w:t>
      </w:r>
      <w:r w:rsidRPr="00D27118">
        <w:rPr>
          <w:rStyle w:val="FootnoteReference"/>
          <w:rFonts w:asciiTheme="minorHAnsi" w:hAnsiTheme="minorHAnsi" w:cstheme="minorHAnsi"/>
          <w:vertAlign w:val="baseline"/>
          <w:lang w:val="en-GB"/>
        </w:rPr>
        <w:t>)</w:t>
      </w:r>
      <w:r w:rsidRPr="00D27118">
        <w:rPr>
          <w:rStyle w:val="FootnoteReference"/>
          <w:rFonts w:asciiTheme="minorHAnsi" w:hAnsiTheme="minorHAnsi" w:cstheme="minorHAnsi"/>
          <w:lang w:val="en-GB"/>
        </w:rPr>
        <w:t xml:space="preserve"> </w:t>
      </w:r>
      <w:r w:rsidRPr="00D27118">
        <w:rPr>
          <w:rStyle w:val="FootnoteReference"/>
          <w:rFonts w:asciiTheme="minorHAnsi" w:hAnsiTheme="minorHAnsi" w:cstheme="minorHAnsi"/>
          <w:lang w:val="en-GB"/>
        </w:rPr>
        <w:footnoteReference w:id="3"/>
      </w:r>
    </w:p>
    <w:p w14:paraId="74705CC6" w14:textId="77777777" w:rsidR="00B30246" w:rsidRPr="00D27118" w:rsidRDefault="00B30246" w:rsidP="00B30246">
      <w:pPr>
        <w:rPr>
          <w:rFonts w:asciiTheme="minorHAnsi" w:hAnsiTheme="minorHAnsi" w:cstheme="minorHAnsi"/>
          <w:lang w:val="en-GB"/>
        </w:rPr>
      </w:pPr>
    </w:p>
    <w:p w14:paraId="3AAF88A9" w14:textId="2C7A42C5" w:rsidR="000F63EE" w:rsidRDefault="000F63EE">
      <w:pPr>
        <w:spacing w:after="160" w:line="259" w:lineRule="auto"/>
        <w:rPr>
          <w:rFonts w:asciiTheme="minorHAnsi" w:eastAsiaTheme="minorHAnsi" w:hAnsiTheme="minorHAnsi" w:cstheme="minorHAnsi"/>
          <w:bCs/>
          <w:lang w:val="en-GB" w:eastAsia="en-US"/>
        </w:rPr>
      </w:pPr>
      <w:r>
        <w:rPr>
          <w:rFonts w:asciiTheme="minorHAnsi" w:hAnsiTheme="minorHAnsi" w:cstheme="minorHAnsi"/>
          <w:bCs/>
          <w:lang w:val="en-GB"/>
        </w:rPr>
        <w:br w:type="page"/>
      </w:r>
    </w:p>
    <w:p w14:paraId="3D43C9F8" w14:textId="2AA374D7" w:rsidR="000F63EE" w:rsidRPr="00782C8E" w:rsidRDefault="00EB1C22" w:rsidP="000F63EE">
      <w:pPr>
        <w:pStyle w:val="Subtitle"/>
        <w:spacing w:before="60" w:after="60"/>
        <w:jc w:val="right"/>
        <w:rPr>
          <w:rFonts w:ascii="Calibri" w:hAnsi="Calibri" w:cs="Calibri"/>
          <w:bCs/>
          <w:color w:val="FF0000"/>
          <w:sz w:val="20"/>
          <w:szCs w:val="20"/>
          <w:u w:val="none"/>
        </w:rPr>
      </w:pPr>
      <w:r>
        <w:rPr>
          <w:rFonts w:ascii="Calibri" w:hAnsi="Calibri"/>
          <w:sz w:val="20"/>
          <w:u w:val="none"/>
        </w:rPr>
        <w:lastRenderedPageBreak/>
        <w:t xml:space="preserve">SPS </w:t>
      </w:r>
      <w:r w:rsidR="000F63EE" w:rsidRPr="00782C8E">
        <w:rPr>
          <w:rFonts w:ascii="Calibri" w:hAnsi="Calibri"/>
          <w:sz w:val="20"/>
          <w:u w:val="none"/>
        </w:rPr>
        <w:t xml:space="preserve"> priedas Nr. </w:t>
      </w:r>
      <w:r>
        <w:rPr>
          <w:rFonts w:ascii="Calibri" w:hAnsi="Calibri"/>
          <w:sz w:val="20"/>
          <w:u w:val="none"/>
        </w:rPr>
        <w:t>8</w:t>
      </w:r>
    </w:p>
    <w:p w14:paraId="6CA803E9" w14:textId="77777777" w:rsidR="000F63EE" w:rsidRPr="00782C8E" w:rsidRDefault="000F63EE" w:rsidP="000F63EE">
      <w:pPr>
        <w:pStyle w:val="BodyText1"/>
        <w:spacing w:before="100" w:beforeAutospacing="1" w:after="100" w:afterAutospacing="1" w:line="276" w:lineRule="auto"/>
        <w:ind w:firstLine="0"/>
        <w:jc w:val="center"/>
        <w:rPr>
          <w:rFonts w:ascii="Calibri" w:hAnsi="Calibri" w:cs="Calibri"/>
          <w:b/>
          <w:sz w:val="20"/>
          <w:szCs w:val="20"/>
        </w:rPr>
      </w:pPr>
      <w:r w:rsidRPr="00782C8E">
        <w:rPr>
          <w:rFonts w:ascii="Calibri" w:hAnsi="Calibri"/>
          <w:b/>
          <w:sz w:val="20"/>
        </w:rPr>
        <w:t>VERTINIMO KRITERIJAI IR VERTINIMO METODIKA</w:t>
      </w:r>
    </w:p>
    <w:p w14:paraId="04AAF32A" w14:textId="77777777" w:rsidR="000F63EE" w:rsidRPr="00DB7C2A" w:rsidRDefault="000F63EE" w:rsidP="000F63EE">
      <w:pPr>
        <w:numPr>
          <w:ilvl w:val="0"/>
          <w:numId w:val="4"/>
        </w:numPr>
        <w:tabs>
          <w:tab w:val="left" w:pos="284"/>
          <w:tab w:val="left" w:pos="426"/>
          <w:tab w:val="left" w:pos="709"/>
          <w:tab w:val="left" w:pos="851"/>
        </w:tabs>
        <w:spacing w:line="276" w:lineRule="auto"/>
        <w:ind w:left="0" w:firstLine="0"/>
        <w:jc w:val="both"/>
        <w:rPr>
          <w:rFonts w:cs="Calibri"/>
        </w:rPr>
      </w:pPr>
      <w:r w:rsidRPr="00782C8E">
        <w:t xml:space="preserve">Šiame priede pateikiami ekonomiškai naudingiausio Pasiūlymo vertinimo kriterijai ir formulės, pagal kurias bus apskaičiuojamas pasiūlymų ekonominis </w:t>
      </w:r>
      <w:r>
        <w:t>naudingumas</w:t>
      </w:r>
      <w:r w:rsidRPr="00782C8E">
        <w:t>.</w:t>
      </w:r>
    </w:p>
    <w:p w14:paraId="2D3F4CEE" w14:textId="77777777" w:rsidR="000F63EE" w:rsidRPr="00782C8E" w:rsidRDefault="000F63EE" w:rsidP="000F63EE">
      <w:pPr>
        <w:tabs>
          <w:tab w:val="left" w:pos="284"/>
          <w:tab w:val="left" w:pos="426"/>
          <w:tab w:val="left" w:pos="709"/>
          <w:tab w:val="left" w:pos="851"/>
        </w:tabs>
        <w:spacing w:line="276" w:lineRule="auto"/>
        <w:jc w:val="both"/>
        <w:rPr>
          <w:rFonts w:cs="Calibri"/>
        </w:rPr>
      </w:pPr>
    </w:p>
    <w:tbl>
      <w:tblPr>
        <w:tblW w:w="511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4364"/>
        <w:gridCol w:w="4808"/>
        <w:gridCol w:w="2405"/>
        <w:gridCol w:w="1652"/>
      </w:tblGrid>
      <w:tr w:rsidR="000F63EE" w:rsidRPr="00782C8E" w14:paraId="3D2799F7" w14:textId="77777777" w:rsidTr="001360F7">
        <w:trPr>
          <w:trHeight w:val="731"/>
        </w:trPr>
        <w:tc>
          <w:tcPr>
            <w:tcW w:w="380" w:type="pct"/>
            <w:tcBorders>
              <w:top w:val="single" w:sz="4" w:space="0" w:color="auto"/>
              <w:left w:val="single" w:sz="4" w:space="0" w:color="auto"/>
              <w:bottom w:val="single" w:sz="4" w:space="0" w:color="auto"/>
              <w:right w:val="single" w:sz="4" w:space="0" w:color="auto"/>
            </w:tcBorders>
            <w:vAlign w:val="center"/>
            <w:hideMark/>
          </w:tcPr>
          <w:p w14:paraId="7077028D" w14:textId="77777777" w:rsidR="000F63EE" w:rsidRPr="00782C8E" w:rsidRDefault="000F63EE" w:rsidP="001360F7">
            <w:pPr>
              <w:spacing w:line="276" w:lineRule="auto"/>
              <w:jc w:val="center"/>
              <w:rPr>
                <w:rFonts w:eastAsia="Calibri" w:cs="Calibri"/>
                <w:b/>
              </w:rPr>
            </w:pPr>
            <w:r w:rsidRPr="00782C8E">
              <w:rPr>
                <w:b/>
              </w:rPr>
              <w:t>Nr.</w:t>
            </w:r>
          </w:p>
        </w:tc>
        <w:tc>
          <w:tcPr>
            <w:tcW w:w="1524" w:type="pct"/>
            <w:tcBorders>
              <w:top w:val="single" w:sz="4" w:space="0" w:color="auto"/>
              <w:left w:val="single" w:sz="4" w:space="0" w:color="auto"/>
              <w:bottom w:val="single" w:sz="4" w:space="0" w:color="auto"/>
              <w:right w:val="single" w:sz="4" w:space="0" w:color="auto"/>
            </w:tcBorders>
            <w:vAlign w:val="center"/>
            <w:hideMark/>
          </w:tcPr>
          <w:p w14:paraId="20A9CEFD" w14:textId="77777777" w:rsidR="000F63EE" w:rsidRPr="00782C8E" w:rsidRDefault="000F63EE" w:rsidP="001360F7">
            <w:pPr>
              <w:spacing w:line="276" w:lineRule="auto"/>
              <w:jc w:val="center"/>
              <w:rPr>
                <w:rFonts w:eastAsia="Calibri" w:cs="Calibri"/>
                <w:b/>
              </w:rPr>
            </w:pPr>
            <w:r w:rsidRPr="00782C8E">
              <w:rPr>
                <w:b/>
              </w:rPr>
              <w:t>Vertinimo kriterijai</w:t>
            </w:r>
          </w:p>
        </w:tc>
        <w:tc>
          <w:tcPr>
            <w:tcW w:w="1679" w:type="pct"/>
            <w:tcBorders>
              <w:top w:val="single" w:sz="4" w:space="0" w:color="auto"/>
              <w:left w:val="single" w:sz="4" w:space="0" w:color="auto"/>
              <w:bottom w:val="single" w:sz="4" w:space="0" w:color="auto"/>
              <w:right w:val="single" w:sz="4" w:space="0" w:color="auto"/>
            </w:tcBorders>
            <w:vAlign w:val="center"/>
            <w:hideMark/>
          </w:tcPr>
          <w:p w14:paraId="2D768BD0" w14:textId="77777777" w:rsidR="000F63EE" w:rsidRPr="00782C8E" w:rsidRDefault="000F63EE" w:rsidP="001360F7">
            <w:pPr>
              <w:spacing w:line="276" w:lineRule="auto"/>
              <w:jc w:val="center"/>
              <w:rPr>
                <w:rFonts w:eastAsia="Calibri" w:cs="Calibri"/>
                <w:b/>
              </w:rPr>
            </w:pPr>
            <w:r w:rsidRPr="00782C8E">
              <w:rPr>
                <w:b/>
              </w:rPr>
              <w:t>Vertinimo dokumentai</w:t>
            </w:r>
          </w:p>
        </w:tc>
        <w:tc>
          <w:tcPr>
            <w:tcW w:w="840" w:type="pct"/>
            <w:tcBorders>
              <w:top w:val="single" w:sz="4" w:space="0" w:color="auto"/>
              <w:left w:val="single" w:sz="4" w:space="0" w:color="auto"/>
              <w:bottom w:val="single" w:sz="4" w:space="0" w:color="auto"/>
              <w:right w:val="single" w:sz="4" w:space="0" w:color="auto"/>
            </w:tcBorders>
            <w:vAlign w:val="center"/>
            <w:hideMark/>
          </w:tcPr>
          <w:p w14:paraId="37DE847A" w14:textId="77777777" w:rsidR="000F63EE" w:rsidRPr="00782C8E" w:rsidRDefault="000F63EE" w:rsidP="001360F7">
            <w:pPr>
              <w:spacing w:line="276" w:lineRule="auto"/>
              <w:ind w:left="-108" w:right="-108"/>
              <w:jc w:val="center"/>
              <w:rPr>
                <w:rFonts w:eastAsia="Calibri" w:cs="Calibri"/>
                <w:b/>
              </w:rPr>
            </w:pPr>
            <w:r w:rsidRPr="00782C8E">
              <w:rPr>
                <w:b/>
                <w:color w:val="000000"/>
              </w:rPr>
              <w:t>Kriterijaus reikšmė vertinant ekonominę naudą</w:t>
            </w:r>
          </w:p>
        </w:tc>
        <w:tc>
          <w:tcPr>
            <w:tcW w:w="577" w:type="pct"/>
            <w:tcBorders>
              <w:top w:val="single" w:sz="4" w:space="0" w:color="auto"/>
              <w:left w:val="single" w:sz="4" w:space="0" w:color="auto"/>
              <w:bottom w:val="single" w:sz="4" w:space="0" w:color="auto"/>
              <w:right w:val="single" w:sz="4" w:space="0" w:color="auto"/>
            </w:tcBorders>
            <w:vAlign w:val="center"/>
            <w:hideMark/>
          </w:tcPr>
          <w:p w14:paraId="6E8D14F5" w14:textId="77777777" w:rsidR="000F63EE" w:rsidRDefault="000F63EE" w:rsidP="001360F7">
            <w:pPr>
              <w:spacing w:line="276" w:lineRule="auto"/>
              <w:ind w:left="-108" w:right="-108"/>
              <w:jc w:val="center"/>
              <w:rPr>
                <w:b/>
              </w:rPr>
            </w:pPr>
            <w:r w:rsidRPr="00782C8E">
              <w:rPr>
                <w:b/>
              </w:rPr>
              <w:t xml:space="preserve">Kriterijaus </w:t>
            </w:r>
          </w:p>
          <w:p w14:paraId="3569F6A3" w14:textId="77777777" w:rsidR="000F63EE" w:rsidRPr="00782C8E" w:rsidRDefault="000F63EE" w:rsidP="001360F7">
            <w:pPr>
              <w:spacing w:line="276" w:lineRule="auto"/>
              <w:ind w:left="-108" w:right="-108"/>
              <w:jc w:val="center"/>
              <w:rPr>
                <w:rFonts w:eastAsia="Calibri" w:cs="Calibri"/>
                <w:b/>
              </w:rPr>
            </w:pPr>
            <w:r>
              <w:rPr>
                <w:b/>
              </w:rPr>
              <w:t xml:space="preserve">lyginamasis </w:t>
            </w:r>
            <w:r w:rsidRPr="00782C8E">
              <w:rPr>
                <w:b/>
              </w:rPr>
              <w:t>svoris</w:t>
            </w:r>
          </w:p>
        </w:tc>
      </w:tr>
      <w:tr w:rsidR="000F63EE" w:rsidRPr="00782C8E" w14:paraId="1B146FC1" w14:textId="77777777" w:rsidTr="001360F7">
        <w:trPr>
          <w:cantSplit/>
          <w:trHeight w:val="557"/>
        </w:trPr>
        <w:tc>
          <w:tcPr>
            <w:tcW w:w="380" w:type="pct"/>
            <w:tcBorders>
              <w:top w:val="single" w:sz="4" w:space="0" w:color="auto"/>
              <w:left w:val="single" w:sz="4" w:space="0" w:color="auto"/>
              <w:bottom w:val="single" w:sz="4" w:space="0" w:color="auto"/>
              <w:right w:val="single" w:sz="4" w:space="0" w:color="auto"/>
            </w:tcBorders>
            <w:vAlign w:val="center"/>
            <w:hideMark/>
          </w:tcPr>
          <w:p w14:paraId="334A6EE6" w14:textId="77777777" w:rsidR="000F63EE" w:rsidRPr="00782C8E" w:rsidRDefault="000F63EE" w:rsidP="001360F7">
            <w:pPr>
              <w:pStyle w:val="Header"/>
              <w:tabs>
                <w:tab w:val="left" w:pos="1296"/>
              </w:tabs>
              <w:spacing w:after="0" w:line="276" w:lineRule="auto"/>
              <w:jc w:val="center"/>
              <w:rPr>
                <w:rFonts w:ascii="Calibri" w:eastAsia="Times New Roman" w:hAnsi="Calibri" w:cs="Calibri"/>
                <w:b/>
                <w:sz w:val="20"/>
                <w:szCs w:val="20"/>
              </w:rPr>
            </w:pPr>
            <w:r w:rsidRPr="00782C8E">
              <w:rPr>
                <w:rFonts w:ascii="Calibri" w:hAnsi="Calibri"/>
                <w:b/>
                <w:sz w:val="20"/>
              </w:rPr>
              <w:t>1.</w:t>
            </w:r>
          </w:p>
        </w:tc>
        <w:tc>
          <w:tcPr>
            <w:tcW w:w="1524" w:type="pct"/>
            <w:tcBorders>
              <w:top w:val="single" w:sz="4" w:space="0" w:color="auto"/>
              <w:left w:val="single" w:sz="4" w:space="0" w:color="auto"/>
              <w:bottom w:val="single" w:sz="4" w:space="0" w:color="auto"/>
              <w:right w:val="single" w:sz="4" w:space="0" w:color="auto"/>
            </w:tcBorders>
            <w:vAlign w:val="center"/>
            <w:hideMark/>
          </w:tcPr>
          <w:p w14:paraId="498D430C" w14:textId="77777777" w:rsidR="000F63EE" w:rsidRPr="00782C8E" w:rsidRDefault="000F63EE" w:rsidP="001360F7">
            <w:pPr>
              <w:pStyle w:val="Header"/>
              <w:tabs>
                <w:tab w:val="left" w:pos="1296"/>
              </w:tabs>
              <w:spacing w:after="0" w:line="276" w:lineRule="auto"/>
              <w:jc w:val="left"/>
              <w:rPr>
                <w:rFonts w:ascii="Calibri" w:hAnsi="Calibri" w:cs="Calibri"/>
                <w:b/>
                <w:i/>
                <w:sz w:val="20"/>
                <w:szCs w:val="20"/>
              </w:rPr>
            </w:pPr>
            <w:r w:rsidRPr="00782C8E">
              <w:rPr>
                <w:rFonts w:ascii="Calibri" w:hAnsi="Calibri"/>
                <w:b/>
                <w:i/>
                <w:sz w:val="20"/>
              </w:rPr>
              <w:t>Pasiūlymo kainos (</w:t>
            </w:r>
            <m:oMath>
              <m:r>
                <m:rPr>
                  <m:sty m:val="bi"/>
                </m:rPr>
                <w:rPr>
                  <w:rFonts w:ascii="Cambria Math" w:hAnsi="Cambria Math" w:cs="Calibri"/>
                  <w:sz w:val="20"/>
                  <w:szCs w:val="20"/>
                </w:rPr>
                <m:t>P</m:t>
              </m:r>
            </m:oMath>
            <w:r w:rsidRPr="00782C8E">
              <w:rPr>
                <w:rFonts w:ascii="Calibri" w:hAnsi="Calibri"/>
                <w:b/>
                <w:i/>
                <w:sz w:val="20"/>
              </w:rPr>
              <w:t>)</w:t>
            </w:r>
          </w:p>
        </w:tc>
        <w:tc>
          <w:tcPr>
            <w:tcW w:w="1679" w:type="pct"/>
            <w:tcBorders>
              <w:top w:val="single" w:sz="4" w:space="0" w:color="auto"/>
              <w:left w:val="single" w:sz="4" w:space="0" w:color="auto"/>
              <w:bottom w:val="single" w:sz="4" w:space="0" w:color="auto"/>
              <w:right w:val="single" w:sz="4" w:space="0" w:color="auto"/>
            </w:tcBorders>
            <w:vAlign w:val="center"/>
            <w:hideMark/>
          </w:tcPr>
          <w:p w14:paraId="4B5206DD" w14:textId="0B19715E" w:rsidR="000F63EE" w:rsidRPr="00782C8E" w:rsidRDefault="000F63EE" w:rsidP="001360F7">
            <w:pPr>
              <w:spacing w:line="276" w:lineRule="auto"/>
              <w:rPr>
                <w:rFonts w:cs="Calibri"/>
              </w:rPr>
            </w:pPr>
            <w:r w:rsidRPr="00782C8E">
              <w:t>Pirkimo sąlygų pasiūlymo forma</w:t>
            </w:r>
            <w:r w:rsidR="00A55BA3">
              <w:t>.</w:t>
            </w:r>
          </w:p>
        </w:tc>
        <w:tc>
          <w:tcPr>
            <w:tcW w:w="840" w:type="pct"/>
            <w:tcBorders>
              <w:top w:val="single" w:sz="4" w:space="0" w:color="auto"/>
              <w:left w:val="single" w:sz="4" w:space="0" w:color="auto"/>
              <w:bottom w:val="single" w:sz="4" w:space="0" w:color="auto"/>
              <w:right w:val="single" w:sz="4" w:space="0" w:color="auto"/>
            </w:tcBorders>
            <w:vAlign w:val="center"/>
            <w:hideMark/>
          </w:tcPr>
          <w:p w14:paraId="24DE2E85" w14:textId="77777777" w:rsidR="000F63EE" w:rsidRPr="00782C8E" w:rsidRDefault="000F63EE" w:rsidP="001360F7">
            <w:pPr>
              <w:spacing w:line="276" w:lineRule="auto"/>
              <w:jc w:val="center"/>
              <w:rPr>
                <w:rFonts w:eastAsia="Calibri" w:cs="Calibri"/>
              </w:rPr>
            </w:pPr>
            <w:r>
              <w:t>4</w:t>
            </w:r>
            <w:r w:rsidRPr="00782C8E">
              <w:t>0 balų</w:t>
            </w:r>
          </w:p>
        </w:tc>
        <w:tc>
          <w:tcPr>
            <w:tcW w:w="577" w:type="pct"/>
            <w:tcBorders>
              <w:top w:val="single" w:sz="4" w:space="0" w:color="auto"/>
              <w:left w:val="single" w:sz="4" w:space="0" w:color="auto"/>
              <w:bottom w:val="single" w:sz="4" w:space="0" w:color="auto"/>
              <w:right w:val="single" w:sz="4" w:space="0" w:color="auto"/>
            </w:tcBorders>
            <w:vAlign w:val="center"/>
            <w:hideMark/>
          </w:tcPr>
          <w:p w14:paraId="7AAB5CCF" w14:textId="77777777" w:rsidR="000F63EE" w:rsidRPr="00782C8E" w:rsidRDefault="000F63EE" w:rsidP="001360F7">
            <w:pPr>
              <w:spacing w:line="276" w:lineRule="auto"/>
              <w:jc w:val="center"/>
              <w:rPr>
                <w:rFonts w:eastAsia="Calibri" w:cs="Calibri"/>
              </w:rPr>
            </w:pPr>
            <w:r w:rsidRPr="00782C8E">
              <w:t xml:space="preserve">X = </w:t>
            </w:r>
            <w:r>
              <w:t>4</w:t>
            </w:r>
            <w:r w:rsidRPr="00782C8E">
              <w:t>0</w:t>
            </w:r>
          </w:p>
        </w:tc>
      </w:tr>
      <w:tr w:rsidR="000F63EE" w:rsidRPr="00782C8E" w14:paraId="20168AE4" w14:textId="77777777" w:rsidTr="001360F7">
        <w:trPr>
          <w:cantSplit/>
          <w:trHeight w:val="2442"/>
        </w:trPr>
        <w:tc>
          <w:tcPr>
            <w:tcW w:w="380" w:type="pct"/>
            <w:tcBorders>
              <w:top w:val="single" w:sz="4" w:space="0" w:color="auto"/>
              <w:left w:val="single" w:sz="4" w:space="0" w:color="auto"/>
              <w:bottom w:val="single" w:sz="4" w:space="0" w:color="auto"/>
              <w:right w:val="single" w:sz="4" w:space="0" w:color="auto"/>
            </w:tcBorders>
            <w:vAlign w:val="center"/>
            <w:hideMark/>
          </w:tcPr>
          <w:p w14:paraId="7A101102" w14:textId="77777777" w:rsidR="000F63EE" w:rsidRPr="00782C8E" w:rsidRDefault="000F63EE" w:rsidP="001360F7">
            <w:pPr>
              <w:spacing w:line="276" w:lineRule="auto"/>
              <w:jc w:val="center"/>
              <w:rPr>
                <w:rFonts w:eastAsia="Calibri" w:cs="Calibri"/>
                <w:b/>
              </w:rPr>
            </w:pPr>
            <w:r w:rsidRPr="00782C8E">
              <w:rPr>
                <w:b/>
              </w:rPr>
              <w:t>2.</w:t>
            </w:r>
          </w:p>
        </w:tc>
        <w:tc>
          <w:tcPr>
            <w:tcW w:w="1524" w:type="pct"/>
            <w:tcBorders>
              <w:top w:val="single" w:sz="4" w:space="0" w:color="auto"/>
              <w:left w:val="single" w:sz="4" w:space="0" w:color="auto"/>
              <w:bottom w:val="single" w:sz="4" w:space="0" w:color="auto"/>
              <w:right w:val="single" w:sz="4" w:space="0" w:color="auto"/>
            </w:tcBorders>
            <w:vAlign w:val="center"/>
            <w:hideMark/>
          </w:tcPr>
          <w:p w14:paraId="55696805" w14:textId="77777777" w:rsidR="000F63EE" w:rsidRPr="00782C8E" w:rsidRDefault="000F63EE" w:rsidP="001360F7">
            <w:pPr>
              <w:spacing w:line="276" w:lineRule="auto"/>
              <w:rPr>
                <w:rFonts w:eastAsia="Calibri" w:cs="Calibri"/>
                <w:b/>
                <w:bCs/>
                <w:i/>
                <w:iCs/>
              </w:rPr>
            </w:pPr>
            <w:r w:rsidRPr="205AB3C5">
              <w:rPr>
                <w:b/>
                <w:bCs/>
                <w:i/>
                <w:iCs/>
              </w:rPr>
              <w:t>Paslaugų teikimo kokybės vertinimas</w:t>
            </w:r>
            <w:r>
              <w:rPr>
                <w:b/>
                <w:bCs/>
                <w:i/>
                <w:iCs/>
              </w:rPr>
              <w:t xml:space="preserve"> (pagal įgyvendintus projektus)</w:t>
            </w:r>
            <w:r w:rsidRPr="205AB3C5">
              <w:rPr>
                <w:b/>
                <w:bCs/>
                <w:i/>
                <w:iCs/>
              </w:rPr>
              <w:t xml:space="preserve"> (Q)</w:t>
            </w:r>
          </w:p>
        </w:tc>
        <w:tc>
          <w:tcPr>
            <w:tcW w:w="1679" w:type="pct"/>
            <w:tcBorders>
              <w:top w:val="single" w:sz="4" w:space="0" w:color="auto"/>
              <w:left w:val="single" w:sz="4" w:space="0" w:color="auto"/>
              <w:bottom w:val="single" w:sz="4" w:space="0" w:color="auto"/>
              <w:right w:val="single" w:sz="4" w:space="0" w:color="auto"/>
            </w:tcBorders>
            <w:vAlign w:val="center"/>
          </w:tcPr>
          <w:p w14:paraId="271EE8CB" w14:textId="77777777" w:rsidR="00A55BA3" w:rsidRDefault="000F63EE" w:rsidP="001360F7">
            <w:pPr>
              <w:spacing w:line="276" w:lineRule="auto"/>
              <w:jc w:val="both"/>
              <w:rPr>
                <w:rFonts w:cstheme="minorBidi"/>
              </w:rPr>
            </w:pPr>
            <w:r w:rsidRPr="4F5C0644">
              <w:rPr>
                <w:rFonts w:cstheme="minorBidi"/>
              </w:rPr>
              <w:t xml:space="preserve">Tiekėjo užpildyta lentelė </w:t>
            </w:r>
            <w:r w:rsidR="008731F3">
              <w:rPr>
                <w:rFonts w:cstheme="minorBidi"/>
              </w:rPr>
              <w:t>Nr.</w:t>
            </w:r>
            <w:r w:rsidR="0031189E">
              <w:rPr>
                <w:rFonts w:cstheme="minorBidi"/>
              </w:rPr>
              <w:t xml:space="preserve"> </w:t>
            </w:r>
            <w:r w:rsidR="00271B93" w:rsidRPr="00A914BE">
              <w:rPr>
                <w:rFonts w:cstheme="minorBidi"/>
              </w:rPr>
              <w:t>2</w:t>
            </w:r>
            <w:r w:rsidRPr="205AB3C5">
              <w:rPr>
                <w:rFonts w:cstheme="minorBidi"/>
              </w:rPr>
              <w:t>,</w:t>
            </w:r>
            <w:r w:rsidRPr="4F5C0644">
              <w:rPr>
                <w:rFonts w:cstheme="minorBidi"/>
              </w:rPr>
              <w:t xml:space="preserve"> kurioje nurodoma projekto vadovo/eksperto vardas, pavardė; jo pareigos projekte, projekto pavadinimas, jo objektas, laikotarpis, kuriuo projekto vadovas/ekspertas ėjo jam priskirtas pareigas</w:t>
            </w:r>
            <w:r w:rsidRPr="205AB3C5">
              <w:rPr>
                <w:rFonts w:cstheme="minorBidi"/>
              </w:rPr>
              <w:t>.</w:t>
            </w:r>
            <w:r w:rsidRPr="4F5C0644">
              <w:rPr>
                <w:rFonts w:cstheme="minorBidi"/>
              </w:rPr>
              <w:t xml:space="preserve"> Tiekėjas, kartu su užpildyta lentele turi pateikti įgyvendintų projektų įrodymus, pvz., paslaugų priėmimo–perdavimo aktą ar sutartį/ jos ištrauką, kurioje nurodyti atlikti darbai</w:t>
            </w:r>
            <w:r w:rsidRPr="4F5C0644" w:rsidDel="0047437B">
              <w:rPr>
                <w:rFonts w:cstheme="minorBidi"/>
              </w:rPr>
              <w:t xml:space="preserve">, </w:t>
            </w:r>
            <w:r w:rsidRPr="4F5C0644">
              <w:rPr>
                <w:rFonts w:cstheme="minorBidi"/>
              </w:rPr>
              <w:t>atsakingi asmenys, įskaitant konkretų projekto vadovą/</w:t>
            </w:r>
            <w:r w:rsidRPr="0077728C">
              <w:rPr>
                <w:rFonts w:cstheme="minorBidi"/>
              </w:rPr>
              <w:t>ekspertą</w:t>
            </w:r>
            <w:r w:rsidRPr="4F5C0644">
              <w:rPr>
                <w:rFonts w:cstheme="minorBidi"/>
              </w:rPr>
              <w:t xml:space="preserve"> ar pan. </w:t>
            </w:r>
          </w:p>
          <w:p w14:paraId="17D3C092" w14:textId="77777777" w:rsidR="00A55BA3" w:rsidRDefault="00A55BA3" w:rsidP="001360F7">
            <w:pPr>
              <w:spacing w:line="276" w:lineRule="auto"/>
              <w:jc w:val="both"/>
              <w:rPr>
                <w:rFonts w:cstheme="minorBidi"/>
                <w:i/>
                <w:iCs/>
              </w:rPr>
            </w:pPr>
          </w:p>
          <w:p w14:paraId="47C8700B" w14:textId="0F3C4FF2" w:rsidR="000F63EE" w:rsidRPr="00A72544" w:rsidRDefault="000F63EE" w:rsidP="001360F7">
            <w:pPr>
              <w:spacing w:line="276" w:lineRule="auto"/>
              <w:jc w:val="both"/>
              <w:rPr>
                <w:rFonts w:eastAsia="Calibri" w:cs="Calibri"/>
                <w:strike/>
                <w:lang w:eastAsia="en-US"/>
              </w:rPr>
            </w:pPr>
            <w:r w:rsidRPr="4F5C0644">
              <w:rPr>
                <w:rFonts w:cstheme="minorBidi"/>
                <w:i/>
                <w:iCs/>
              </w:rPr>
              <w:t>Pastaba:</w:t>
            </w:r>
            <w:r w:rsidRPr="4F5C0644">
              <w:rPr>
                <w:rFonts w:cstheme="minorBidi"/>
              </w:rPr>
              <w:t xml:space="preserve"> priimamai kiti lygiaverčiai dokumentai, kurie leistų patikrinti tą pačią informaciją (tikslias datas, </w:t>
            </w:r>
            <w:r w:rsidRPr="00633020">
              <w:rPr>
                <w:rFonts w:cstheme="minorBidi"/>
              </w:rPr>
              <w:t>paslaugų</w:t>
            </w:r>
            <w:r w:rsidRPr="4F5C0644">
              <w:rPr>
                <w:rFonts w:cstheme="minorBidi"/>
              </w:rPr>
              <w:t xml:space="preserve"> gavėjus</w:t>
            </w:r>
            <w:r>
              <w:rPr>
                <w:rFonts w:cstheme="minorBidi"/>
              </w:rPr>
              <w:t>, kt.</w:t>
            </w:r>
            <w:r w:rsidRPr="4F5C0644">
              <w:rPr>
                <w:rFonts w:cstheme="minorBidi"/>
              </w:rPr>
              <w:t>), pvz.: sąskaitos faktūros, priėmimo perdavimo aktai, užsakymo užbaigimo dokumentai ar kiti lygiaverčiai dokumentai.</w:t>
            </w:r>
          </w:p>
        </w:tc>
        <w:tc>
          <w:tcPr>
            <w:tcW w:w="840" w:type="pct"/>
            <w:tcBorders>
              <w:top w:val="single" w:sz="4" w:space="0" w:color="auto"/>
              <w:left w:val="single" w:sz="4" w:space="0" w:color="auto"/>
              <w:bottom w:val="single" w:sz="4" w:space="0" w:color="auto"/>
              <w:right w:val="single" w:sz="4" w:space="0" w:color="auto"/>
            </w:tcBorders>
            <w:vAlign w:val="center"/>
            <w:hideMark/>
          </w:tcPr>
          <w:p w14:paraId="6F7F22DF" w14:textId="77777777" w:rsidR="000F63EE" w:rsidRPr="00782C8E" w:rsidRDefault="000F63EE" w:rsidP="001360F7">
            <w:pPr>
              <w:spacing w:line="276" w:lineRule="auto"/>
              <w:jc w:val="center"/>
              <w:rPr>
                <w:rFonts w:eastAsia="Calibri" w:cs="Calibri"/>
              </w:rPr>
            </w:pPr>
            <w:r>
              <w:t>6</w:t>
            </w:r>
            <w:r w:rsidRPr="00782C8E">
              <w:t>0 balų</w:t>
            </w:r>
          </w:p>
        </w:tc>
        <w:tc>
          <w:tcPr>
            <w:tcW w:w="577" w:type="pct"/>
            <w:tcBorders>
              <w:top w:val="single" w:sz="4" w:space="0" w:color="auto"/>
              <w:left w:val="single" w:sz="4" w:space="0" w:color="auto"/>
              <w:bottom w:val="single" w:sz="4" w:space="0" w:color="auto"/>
              <w:right w:val="single" w:sz="4" w:space="0" w:color="auto"/>
            </w:tcBorders>
            <w:vAlign w:val="center"/>
            <w:hideMark/>
          </w:tcPr>
          <w:p w14:paraId="7B69ACC9" w14:textId="77777777" w:rsidR="000F63EE" w:rsidRPr="00782C8E" w:rsidRDefault="000F63EE" w:rsidP="001360F7">
            <w:pPr>
              <w:spacing w:line="276" w:lineRule="auto"/>
              <w:jc w:val="center"/>
              <w:rPr>
                <w:rFonts w:eastAsia="Calibri" w:cs="Calibri"/>
              </w:rPr>
            </w:pPr>
            <w:r w:rsidRPr="00782C8E">
              <w:t xml:space="preserve">Y = </w:t>
            </w:r>
            <w:r>
              <w:t>6</w:t>
            </w:r>
            <w:r w:rsidRPr="00782C8E">
              <w:t>0</w:t>
            </w:r>
          </w:p>
        </w:tc>
      </w:tr>
      <w:tr w:rsidR="000F63EE" w:rsidRPr="00782C8E" w14:paraId="18FF7845" w14:textId="77777777" w:rsidTr="001360F7">
        <w:trPr>
          <w:trHeight w:val="1502"/>
        </w:trPr>
        <w:tc>
          <w:tcPr>
            <w:tcW w:w="380" w:type="pct"/>
            <w:tcBorders>
              <w:top w:val="single" w:sz="4" w:space="0" w:color="auto"/>
              <w:left w:val="single" w:sz="4" w:space="0" w:color="auto"/>
              <w:bottom w:val="single" w:sz="4" w:space="0" w:color="auto"/>
              <w:right w:val="single" w:sz="4" w:space="0" w:color="auto"/>
            </w:tcBorders>
            <w:vAlign w:val="center"/>
            <w:hideMark/>
          </w:tcPr>
          <w:p w14:paraId="1BDB07A6" w14:textId="77777777" w:rsidR="000F63EE" w:rsidRPr="00782C8E" w:rsidRDefault="000F63EE" w:rsidP="001360F7">
            <w:pPr>
              <w:tabs>
                <w:tab w:val="left" w:pos="141"/>
              </w:tabs>
              <w:spacing w:line="276" w:lineRule="auto"/>
              <w:ind w:left="34"/>
              <w:jc w:val="center"/>
              <w:rPr>
                <w:rFonts w:eastAsia="Calibri" w:cs="Calibri"/>
              </w:rPr>
            </w:pPr>
            <w:r w:rsidRPr="00782C8E">
              <w:t>2.</w:t>
            </w:r>
            <w:r>
              <w:t>1</w:t>
            </w:r>
            <w:r w:rsidRPr="00782C8E">
              <w:t>.</w:t>
            </w:r>
          </w:p>
        </w:tc>
        <w:tc>
          <w:tcPr>
            <w:tcW w:w="1524" w:type="pct"/>
            <w:tcBorders>
              <w:top w:val="single" w:sz="4" w:space="0" w:color="auto"/>
              <w:left w:val="single" w:sz="4" w:space="0" w:color="auto"/>
              <w:bottom w:val="single" w:sz="4" w:space="0" w:color="auto"/>
              <w:right w:val="single" w:sz="4" w:space="0" w:color="auto"/>
            </w:tcBorders>
            <w:vAlign w:val="center"/>
            <w:hideMark/>
          </w:tcPr>
          <w:p w14:paraId="3CC13556" w14:textId="77777777" w:rsidR="000F63EE" w:rsidRDefault="000F63EE" w:rsidP="001360F7">
            <w:pPr>
              <w:spacing w:line="276" w:lineRule="auto"/>
            </w:pPr>
            <w:r>
              <w:t xml:space="preserve">Projekto vadovo patirtis </w:t>
            </w:r>
            <w:r w:rsidRPr="00782C8E">
              <w:t>(Q</w:t>
            </w:r>
            <w:r w:rsidRPr="00871815">
              <w:rPr>
                <w:vertAlign w:val="subscript"/>
              </w:rPr>
              <w:t>1</w:t>
            </w:r>
            <w:r w:rsidRPr="00782C8E">
              <w:t>)</w:t>
            </w:r>
          </w:p>
          <w:p w14:paraId="5B27E966" w14:textId="77777777" w:rsidR="000F63EE" w:rsidRPr="00782C8E" w:rsidRDefault="000F63EE" w:rsidP="001360F7">
            <w:pPr>
              <w:spacing w:line="276" w:lineRule="auto"/>
              <w:rPr>
                <w:rFonts w:cs="Calibri"/>
              </w:rPr>
            </w:pPr>
          </w:p>
        </w:tc>
        <w:tc>
          <w:tcPr>
            <w:tcW w:w="1679" w:type="pct"/>
            <w:tcBorders>
              <w:top w:val="single" w:sz="4" w:space="0" w:color="auto"/>
              <w:left w:val="single" w:sz="4" w:space="0" w:color="auto"/>
              <w:bottom w:val="single" w:sz="4" w:space="0" w:color="auto"/>
              <w:right w:val="single" w:sz="4" w:space="0" w:color="auto"/>
            </w:tcBorders>
            <w:vAlign w:val="center"/>
          </w:tcPr>
          <w:p w14:paraId="2531E0FF" w14:textId="78B20891" w:rsidR="000F63EE" w:rsidRPr="00B56374" w:rsidRDefault="000F63EE" w:rsidP="00F571D8">
            <w:pPr>
              <w:spacing w:line="276" w:lineRule="auto"/>
              <w:jc w:val="both"/>
              <w:rPr>
                <w:rFonts w:cstheme="minorBidi"/>
              </w:rPr>
            </w:pPr>
            <w:r w:rsidRPr="00B56374">
              <w:rPr>
                <w:rFonts w:cstheme="minorBidi"/>
              </w:rPr>
              <w:t xml:space="preserve">Vertinimo aprašymas pateiktas Projekto komandos vertinimo </w:t>
            </w:r>
            <w:r w:rsidRPr="1AC0627C">
              <w:rPr>
                <w:rFonts w:cstheme="minorBidi"/>
              </w:rPr>
              <w:t>lentelėje</w:t>
            </w:r>
            <w:r w:rsidRPr="00B56374">
              <w:rPr>
                <w:rFonts w:cstheme="minorBidi"/>
              </w:rPr>
              <w:t xml:space="preserve"> Nr. 1</w:t>
            </w:r>
            <w:r w:rsidR="00A55BA3">
              <w:rPr>
                <w:rFonts w:cstheme="minorBidi"/>
              </w:rPr>
              <w:t>.</w:t>
            </w:r>
          </w:p>
          <w:p w14:paraId="0591628B" w14:textId="77777777" w:rsidR="000F63EE" w:rsidRPr="00B56374" w:rsidRDefault="000F63EE" w:rsidP="001360F7">
            <w:pPr>
              <w:spacing w:line="276" w:lineRule="auto"/>
              <w:rPr>
                <w:rFonts w:cstheme="minorBidi"/>
              </w:rPr>
            </w:pPr>
          </w:p>
        </w:tc>
        <w:tc>
          <w:tcPr>
            <w:tcW w:w="840" w:type="pct"/>
            <w:tcBorders>
              <w:top w:val="single" w:sz="4" w:space="0" w:color="auto"/>
              <w:left w:val="single" w:sz="4" w:space="0" w:color="auto"/>
              <w:bottom w:val="single" w:sz="4" w:space="0" w:color="auto"/>
              <w:right w:val="single" w:sz="4" w:space="0" w:color="auto"/>
            </w:tcBorders>
            <w:vAlign w:val="center"/>
            <w:hideMark/>
          </w:tcPr>
          <w:p w14:paraId="357E220C" w14:textId="77777777" w:rsidR="000F63EE" w:rsidRPr="00782C8E" w:rsidRDefault="000F63EE" w:rsidP="001360F7">
            <w:pPr>
              <w:spacing w:line="276" w:lineRule="auto"/>
              <w:jc w:val="center"/>
              <w:rPr>
                <w:rFonts w:eastAsia="Calibri" w:cs="Calibri"/>
              </w:rPr>
            </w:pPr>
            <w:r w:rsidRPr="00782C8E">
              <w:rPr>
                <w:i/>
              </w:rPr>
              <w:t>A</w:t>
            </w:r>
            <w:r w:rsidRPr="00437C7C">
              <w:rPr>
                <w:i/>
                <w:vertAlign w:val="subscript"/>
              </w:rPr>
              <w:t>1m</w:t>
            </w:r>
            <w:r w:rsidRPr="00782C8E">
              <w:rPr>
                <w:vertAlign w:val="subscript"/>
              </w:rPr>
              <w:t>ax</w:t>
            </w:r>
            <w:r w:rsidRPr="00782C8E">
              <w:t xml:space="preserve"> = </w:t>
            </w:r>
            <w:r>
              <w:t>20</w:t>
            </w:r>
          </w:p>
        </w:tc>
        <w:tc>
          <w:tcPr>
            <w:tcW w:w="577" w:type="pct"/>
            <w:tcBorders>
              <w:top w:val="single" w:sz="4" w:space="0" w:color="auto"/>
              <w:left w:val="single" w:sz="4" w:space="0" w:color="auto"/>
              <w:bottom w:val="single" w:sz="4" w:space="0" w:color="auto"/>
              <w:right w:val="single" w:sz="4" w:space="0" w:color="auto"/>
            </w:tcBorders>
            <w:vAlign w:val="center"/>
          </w:tcPr>
          <w:p w14:paraId="42ECFF00" w14:textId="77777777" w:rsidR="000F63EE" w:rsidRPr="00782C8E" w:rsidRDefault="000F63EE" w:rsidP="001360F7">
            <w:pPr>
              <w:spacing w:line="276" w:lineRule="auto"/>
              <w:jc w:val="center"/>
              <w:rPr>
                <w:rFonts w:eastAsia="Calibri" w:cs="Calibri"/>
                <w:lang w:eastAsia="en-US"/>
              </w:rPr>
            </w:pPr>
          </w:p>
        </w:tc>
      </w:tr>
      <w:tr w:rsidR="000F63EE" w:rsidRPr="00782C8E" w14:paraId="36326F9B" w14:textId="77777777" w:rsidTr="001360F7">
        <w:trPr>
          <w:trHeight w:val="1502"/>
        </w:trPr>
        <w:tc>
          <w:tcPr>
            <w:tcW w:w="380" w:type="pct"/>
            <w:tcBorders>
              <w:top w:val="single" w:sz="4" w:space="0" w:color="auto"/>
              <w:left w:val="single" w:sz="4" w:space="0" w:color="auto"/>
              <w:bottom w:val="single" w:sz="4" w:space="0" w:color="auto"/>
              <w:right w:val="single" w:sz="4" w:space="0" w:color="auto"/>
            </w:tcBorders>
            <w:vAlign w:val="center"/>
          </w:tcPr>
          <w:p w14:paraId="1BB5BDAB" w14:textId="77777777" w:rsidR="000F63EE" w:rsidRPr="003D728B" w:rsidRDefault="000F63EE" w:rsidP="001360F7">
            <w:pPr>
              <w:tabs>
                <w:tab w:val="left" w:pos="141"/>
              </w:tabs>
              <w:spacing w:line="276" w:lineRule="auto"/>
              <w:ind w:left="34"/>
              <w:jc w:val="center"/>
              <w:rPr>
                <w:lang w:val="en-US"/>
              </w:rPr>
            </w:pPr>
            <w:r>
              <w:rPr>
                <w:lang w:val="en-US"/>
              </w:rPr>
              <w:lastRenderedPageBreak/>
              <w:t>2.2.</w:t>
            </w:r>
          </w:p>
        </w:tc>
        <w:tc>
          <w:tcPr>
            <w:tcW w:w="1524" w:type="pct"/>
            <w:tcBorders>
              <w:top w:val="single" w:sz="4" w:space="0" w:color="auto"/>
              <w:left w:val="single" w:sz="4" w:space="0" w:color="auto"/>
              <w:bottom w:val="single" w:sz="4" w:space="0" w:color="auto"/>
              <w:right w:val="single" w:sz="4" w:space="0" w:color="auto"/>
            </w:tcBorders>
            <w:vAlign w:val="center"/>
          </w:tcPr>
          <w:p w14:paraId="263A115B" w14:textId="77777777" w:rsidR="000F63EE" w:rsidRDefault="000F63EE" w:rsidP="001360F7">
            <w:pPr>
              <w:spacing w:line="276" w:lineRule="auto"/>
            </w:pPr>
            <w:r>
              <w:t xml:space="preserve">Finansų eksperto patirtis </w:t>
            </w:r>
            <w:r w:rsidRPr="00782C8E">
              <w:t>(Q</w:t>
            </w:r>
            <w:r w:rsidRPr="003D728B">
              <w:rPr>
                <w:vertAlign w:val="subscript"/>
              </w:rPr>
              <w:t>2</w:t>
            </w:r>
            <w:r w:rsidRPr="00782C8E">
              <w:t>)</w:t>
            </w:r>
          </w:p>
        </w:tc>
        <w:tc>
          <w:tcPr>
            <w:tcW w:w="1679" w:type="pct"/>
            <w:tcBorders>
              <w:top w:val="single" w:sz="4" w:space="0" w:color="auto"/>
              <w:left w:val="single" w:sz="4" w:space="0" w:color="auto"/>
              <w:bottom w:val="single" w:sz="4" w:space="0" w:color="auto"/>
              <w:right w:val="single" w:sz="4" w:space="0" w:color="auto"/>
            </w:tcBorders>
            <w:vAlign w:val="center"/>
          </w:tcPr>
          <w:p w14:paraId="1CB8876F" w14:textId="6A12B9B0" w:rsidR="000F63EE" w:rsidRPr="00B56374" w:rsidRDefault="000F63EE" w:rsidP="00F571D8">
            <w:pPr>
              <w:spacing w:line="276" w:lineRule="auto"/>
              <w:jc w:val="both"/>
              <w:rPr>
                <w:rFonts w:cstheme="minorBidi"/>
              </w:rPr>
            </w:pPr>
            <w:r w:rsidRPr="00B56374">
              <w:rPr>
                <w:rFonts w:cstheme="minorBidi"/>
              </w:rPr>
              <w:t xml:space="preserve">Vertinimo aprašymas pateiktas Projekto komandos vertinimo </w:t>
            </w:r>
            <w:r w:rsidRPr="1AC0627C">
              <w:rPr>
                <w:rFonts w:cstheme="minorBidi"/>
              </w:rPr>
              <w:t>lentelėje</w:t>
            </w:r>
            <w:r w:rsidRPr="00B56374">
              <w:rPr>
                <w:rFonts w:cstheme="minorBidi"/>
              </w:rPr>
              <w:t xml:space="preserve"> Nr. 1</w:t>
            </w:r>
            <w:r w:rsidR="00E545FC">
              <w:rPr>
                <w:rFonts w:cstheme="minorBidi"/>
              </w:rPr>
              <w:t>.</w:t>
            </w:r>
          </w:p>
          <w:p w14:paraId="6E3069B7" w14:textId="77777777" w:rsidR="000F63EE" w:rsidRDefault="000F63EE" w:rsidP="001360F7">
            <w:pPr>
              <w:pStyle w:val="ListParagraph"/>
              <w:spacing w:after="0"/>
              <w:ind w:left="0"/>
              <w:jc w:val="both"/>
              <w:rPr>
                <w:sz w:val="20"/>
                <w:szCs w:val="20"/>
              </w:rPr>
            </w:pPr>
          </w:p>
        </w:tc>
        <w:tc>
          <w:tcPr>
            <w:tcW w:w="840" w:type="pct"/>
            <w:tcBorders>
              <w:top w:val="single" w:sz="4" w:space="0" w:color="auto"/>
              <w:left w:val="single" w:sz="4" w:space="0" w:color="auto"/>
              <w:bottom w:val="single" w:sz="4" w:space="0" w:color="auto"/>
              <w:right w:val="single" w:sz="4" w:space="0" w:color="auto"/>
            </w:tcBorders>
            <w:vAlign w:val="center"/>
          </w:tcPr>
          <w:p w14:paraId="52547AC1" w14:textId="77777777" w:rsidR="000F63EE" w:rsidRPr="00782C8E" w:rsidRDefault="000F63EE" w:rsidP="001360F7">
            <w:pPr>
              <w:spacing w:line="276" w:lineRule="auto"/>
              <w:jc w:val="center"/>
              <w:rPr>
                <w:i/>
              </w:rPr>
            </w:pPr>
            <w:r w:rsidRPr="00782C8E">
              <w:rPr>
                <w:i/>
              </w:rPr>
              <w:t>A</w:t>
            </w:r>
            <w:r>
              <w:rPr>
                <w:i/>
                <w:vertAlign w:val="subscript"/>
              </w:rPr>
              <w:t>2</w:t>
            </w:r>
            <w:r w:rsidRPr="00437C7C">
              <w:rPr>
                <w:i/>
                <w:vertAlign w:val="subscript"/>
              </w:rPr>
              <w:t>m</w:t>
            </w:r>
            <w:r w:rsidRPr="00782C8E">
              <w:rPr>
                <w:vertAlign w:val="subscript"/>
              </w:rPr>
              <w:t>ax</w:t>
            </w:r>
            <w:r w:rsidRPr="00782C8E">
              <w:t xml:space="preserve"> = </w:t>
            </w:r>
            <w:r>
              <w:t>20</w:t>
            </w:r>
          </w:p>
        </w:tc>
        <w:tc>
          <w:tcPr>
            <w:tcW w:w="577" w:type="pct"/>
            <w:tcBorders>
              <w:top w:val="single" w:sz="4" w:space="0" w:color="auto"/>
              <w:left w:val="single" w:sz="4" w:space="0" w:color="auto"/>
              <w:bottom w:val="single" w:sz="4" w:space="0" w:color="auto"/>
              <w:right w:val="single" w:sz="4" w:space="0" w:color="auto"/>
            </w:tcBorders>
            <w:vAlign w:val="center"/>
          </w:tcPr>
          <w:p w14:paraId="0DF61FE6" w14:textId="77777777" w:rsidR="000F63EE" w:rsidRPr="00782C8E" w:rsidRDefault="000F63EE" w:rsidP="001360F7">
            <w:pPr>
              <w:spacing w:line="276" w:lineRule="auto"/>
              <w:jc w:val="center"/>
              <w:rPr>
                <w:rFonts w:eastAsia="Calibri" w:cs="Calibri"/>
                <w:lang w:eastAsia="en-US"/>
              </w:rPr>
            </w:pPr>
          </w:p>
        </w:tc>
      </w:tr>
      <w:tr w:rsidR="000F63EE" w:rsidRPr="00782C8E" w14:paraId="5050DB72" w14:textId="77777777" w:rsidTr="001360F7">
        <w:trPr>
          <w:trHeight w:val="1502"/>
        </w:trPr>
        <w:tc>
          <w:tcPr>
            <w:tcW w:w="380" w:type="pct"/>
            <w:tcBorders>
              <w:top w:val="single" w:sz="4" w:space="0" w:color="auto"/>
              <w:left w:val="single" w:sz="4" w:space="0" w:color="auto"/>
              <w:bottom w:val="single" w:sz="4" w:space="0" w:color="auto"/>
              <w:right w:val="single" w:sz="4" w:space="0" w:color="auto"/>
            </w:tcBorders>
            <w:vAlign w:val="center"/>
          </w:tcPr>
          <w:p w14:paraId="47F057DD" w14:textId="77777777" w:rsidR="000F63EE" w:rsidRPr="00782C8E" w:rsidRDefault="000F63EE" w:rsidP="001360F7">
            <w:pPr>
              <w:tabs>
                <w:tab w:val="left" w:pos="141"/>
              </w:tabs>
              <w:spacing w:line="276" w:lineRule="auto"/>
              <w:ind w:left="34"/>
              <w:jc w:val="center"/>
            </w:pPr>
            <w:r>
              <w:t>2.</w:t>
            </w:r>
            <w:r>
              <w:rPr>
                <w:lang w:val="en-US"/>
              </w:rPr>
              <w:t>3</w:t>
            </w:r>
            <w:r>
              <w:t>.</w:t>
            </w:r>
          </w:p>
        </w:tc>
        <w:tc>
          <w:tcPr>
            <w:tcW w:w="1524" w:type="pct"/>
            <w:tcBorders>
              <w:top w:val="single" w:sz="4" w:space="0" w:color="auto"/>
              <w:left w:val="single" w:sz="4" w:space="0" w:color="auto"/>
              <w:bottom w:val="single" w:sz="4" w:space="0" w:color="auto"/>
              <w:right w:val="single" w:sz="4" w:space="0" w:color="auto"/>
            </w:tcBorders>
            <w:vAlign w:val="center"/>
          </w:tcPr>
          <w:p w14:paraId="6A6788DB" w14:textId="77777777" w:rsidR="000F63EE" w:rsidRDefault="000F63EE" w:rsidP="001360F7">
            <w:pPr>
              <w:spacing w:line="276" w:lineRule="auto"/>
            </w:pPr>
            <w:r>
              <w:t xml:space="preserve">Reguliavimo ekspertas </w:t>
            </w:r>
            <w:r w:rsidRPr="00782C8E">
              <w:t>(Q</w:t>
            </w:r>
            <w:r>
              <w:rPr>
                <w:vertAlign w:val="subscript"/>
              </w:rPr>
              <w:t>3</w:t>
            </w:r>
            <w:r w:rsidRPr="00782C8E">
              <w:t>)</w:t>
            </w:r>
          </w:p>
        </w:tc>
        <w:tc>
          <w:tcPr>
            <w:tcW w:w="1679" w:type="pct"/>
            <w:tcBorders>
              <w:top w:val="single" w:sz="4" w:space="0" w:color="auto"/>
              <w:left w:val="single" w:sz="4" w:space="0" w:color="auto"/>
              <w:bottom w:val="single" w:sz="4" w:space="0" w:color="auto"/>
              <w:right w:val="single" w:sz="4" w:space="0" w:color="auto"/>
            </w:tcBorders>
            <w:vAlign w:val="center"/>
          </w:tcPr>
          <w:p w14:paraId="20FA3604" w14:textId="77777777" w:rsidR="000F63EE" w:rsidRDefault="000F63EE" w:rsidP="001360F7">
            <w:pPr>
              <w:jc w:val="both"/>
            </w:pPr>
            <w:r w:rsidRPr="00B56374">
              <w:rPr>
                <w:rFonts w:cstheme="minorBidi"/>
              </w:rPr>
              <w:t xml:space="preserve">Vertinimo aprašymas pateiktas Projekto komandos vertinimo </w:t>
            </w:r>
            <w:r w:rsidRPr="1AC0627C">
              <w:rPr>
                <w:rFonts w:cstheme="minorBidi"/>
              </w:rPr>
              <w:t>lentelėje</w:t>
            </w:r>
            <w:r w:rsidRPr="00B56374">
              <w:rPr>
                <w:rFonts w:cstheme="minorBidi"/>
              </w:rPr>
              <w:t xml:space="preserve"> Nr. 1</w:t>
            </w:r>
            <w:r>
              <w:rPr>
                <w:rFonts w:cstheme="minorBidi"/>
              </w:rPr>
              <w:t>.</w:t>
            </w:r>
          </w:p>
          <w:p w14:paraId="39F705FB" w14:textId="77777777" w:rsidR="000F63EE" w:rsidRPr="001E0A91" w:rsidRDefault="000F63EE" w:rsidP="001360F7">
            <w:pPr>
              <w:jc w:val="both"/>
            </w:pPr>
          </w:p>
        </w:tc>
        <w:tc>
          <w:tcPr>
            <w:tcW w:w="840" w:type="pct"/>
            <w:tcBorders>
              <w:top w:val="single" w:sz="4" w:space="0" w:color="auto"/>
              <w:left w:val="single" w:sz="4" w:space="0" w:color="auto"/>
              <w:bottom w:val="single" w:sz="4" w:space="0" w:color="auto"/>
              <w:right w:val="single" w:sz="4" w:space="0" w:color="auto"/>
            </w:tcBorders>
            <w:vAlign w:val="center"/>
          </w:tcPr>
          <w:p w14:paraId="54AD2F72" w14:textId="77777777" w:rsidR="000F63EE" w:rsidRPr="00782C8E" w:rsidRDefault="000F63EE" w:rsidP="001360F7">
            <w:pPr>
              <w:spacing w:line="276" w:lineRule="auto"/>
              <w:jc w:val="center"/>
              <w:rPr>
                <w:i/>
              </w:rPr>
            </w:pPr>
            <w:r w:rsidRPr="00782C8E">
              <w:rPr>
                <w:i/>
              </w:rPr>
              <w:t>A</w:t>
            </w:r>
            <w:r>
              <w:rPr>
                <w:i/>
                <w:vertAlign w:val="subscript"/>
              </w:rPr>
              <w:t>3</w:t>
            </w:r>
            <w:r w:rsidRPr="00437C7C">
              <w:rPr>
                <w:i/>
                <w:vertAlign w:val="subscript"/>
              </w:rPr>
              <w:t>m</w:t>
            </w:r>
            <w:r w:rsidRPr="00437C7C">
              <w:rPr>
                <w:vertAlign w:val="subscript"/>
              </w:rPr>
              <w:t>ax</w:t>
            </w:r>
            <w:r w:rsidRPr="00782C8E">
              <w:t xml:space="preserve"> = </w:t>
            </w:r>
            <w:r>
              <w:rPr>
                <w:lang w:val="en-US"/>
              </w:rPr>
              <w:t>2</w:t>
            </w:r>
            <w:r>
              <w:t>0</w:t>
            </w:r>
          </w:p>
        </w:tc>
        <w:tc>
          <w:tcPr>
            <w:tcW w:w="577" w:type="pct"/>
            <w:tcBorders>
              <w:top w:val="single" w:sz="4" w:space="0" w:color="auto"/>
              <w:left w:val="single" w:sz="4" w:space="0" w:color="auto"/>
              <w:bottom w:val="single" w:sz="4" w:space="0" w:color="auto"/>
              <w:right w:val="single" w:sz="4" w:space="0" w:color="auto"/>
            </w:tcBorders>
            <w:vAlign w:val="center"/>
          </w:tcPr>
          <w:p w14:paraId="13020A46" w14:textId="77777777" w:rsidR="000F63EE" w:rsidRPr="00782C8E" w:rsidRDefault="000F63EE" w:rsidP="001360F7">
            <w:pPr>
              <w:spacing w:line="276" w:lineRule="auto"/>
              <w:jc w:val="center"/>
              <w:rPr>
                <w:rFonts w:eastAsia="Calibri" w:cs="Calibri"/>
                <w:lang w:eastAsia="en-US"/>
              </w:rPr>
            </w:pPr>
          </w:p>
        </w:tc>
      </w:tr>
    </w:tbl>
    <w:p w14:paraId="48FF9136" w14:textId="77777777" w:rsidR="000F63EE" w:rsidRDefault="000F63EE" w:rsidP="000F63EE">
      <w:pPr>
        <w:spacing w:line="276" w:lineRule="auto"/>
        <w:jc w:val="both"/>
      </w:pPr>
    </w:p>
    <w:p w14:paraId="0F729492" w14:textId="77777777" w:rsidR="000F63EE" w:rsidRPr="00782C8E" w:rsidRDefault="000F63EE" w:rsidP="000F63EE">
      <w:pPr>
        <w:spacing w:line="276" w:lineRule="auto"/>
        <w:jc w:val="both"/>
        <w:rPr>
          <w:rFonts w:cs="Calibri"/>
          <w:bCs/>
          <w:iCs/>
        </w:rPr>
      </w:pPr>
      <w:r w:rsidRPr="00782C8E">
        <w:t>2. Vertinimo metodika:</w:t>
      </w:r>
    </w:p>
    <w:p w14:paraId="39BA513F" w14:textId="77777777" w:rsidR="000F63EE" w:rsidRPr="00782C8E" w:rsidRDefault="000F63EE" w:rsidP="000F63EE">
      <w:pPr>
        <w:pStyle w:val="ListParagraph"/>
        <w:jc w:val="both"/>
        <w:rPr>
          <w:sz w:val="20"/>
          <w:szCs w:val="20"/>
        </w:rPr>
      </w:pPr>
    </w:p>
    <w:p w14:paraId="3BCBBE2C" w14:textId="77777777" w:rsidR="000F63EE" w:rsidRPr="00D64F4A" w:rsidRDefault="000F63EE" w:rsidP="000F63EE">
      <w:pPr>
        <w:pStyle w:val="ListParagraph"/>
        <w:ind w:left="0"/>
        <w:jc w:val="both"/>
      </w:pPr>
      <w:r w:rsidRPr="00782C8E">
        <w:rPr>
          <w:sz w:val="20"/>
        </w:rPr>
        <w:t>2.1. Ekono</w:t>
      </w:r>
      <w:r w:rsidRPr="00D64F4A">
        <w:t>minio naudingumo balai (</w:t>
      </w:r>
      <m:oMath>
        <m:r>
          <m:rPr>
            <m:sty m:val="bi"/>
          </m:rPr>
          <w:rPr>
            <w:rFonts w:ascii="Cambria Math" w:hAnsi="Cambria Math"/>
          </w:rPr>
          <m:t>V</m:t>
        </m:r>
      </m:oMath>
      <w:r w:rsidRPr="00D64F4A">
        <w:t>) bus apskaičiuojami sudėjus kriterijų Pasiūlymo kainos (</w:t>
      </w:r>
      <m:oMath>
        <m:r>
          <m:rPr>
            <m:sty m:val="bi"/>
          </m:rPr>
          <w:rPr>
            <w:rFonts w:ascii="Cambria Math" w:hAnsi="Cambria Math"/>
          </w:rPr>
          <m:t>P</m:t>
        </m:r>
      </m:oMath>
      <w:r w:rsidRPr="00D64F4A">
        <w:t>) ir Paslaugų teikimo kokybės vertinimo(</w:t>
      </w:r>
      <m:oMath>
        <m:r>
          <m:rPr>
            <m:sty m:val="bi"/>
          </m:rPr>
          <w:rPr>
            <w:rFonts w:ascii="Cambria Math" w:hAnsi="Cambria Math"/>
          </w:rPr>
          <m:t>Q</m:t>
        </m:r>
      </m:oMath>
      <w:r w:rsidRPr="00D64F4A">
        <w:t>) balus:</w:t>
      </w:r>
    </w:p>
    <w:p w14:paraId="124B6120" w14:textId="77777777" w:rsidR="000F63EE" w:rsidRDefault="000F63EE" w:rsidP="000F63EE">
      <w:pPr>
        <w:pStyle w:val="ListParagraph"/>
        <w:spacing w:before="100" w:beforeAutospacing="1" w:after="100" w:afterAutospacing="1"/>
        <w:ind w:left="0"/>
        <w:jc w:val="center"/>
      </w:pPr>
      <m:oMathPara>
        <m:oMath>
          <m:r>
            <w:rPr>
              <w:rFonts w:ascii="Cambria Math" w:eastAsiaTheme="majorEastAsia" w:hAnsi="Cambria Math"/>
            </w:rPr>
            <m:t>V</m:t>
          </m:r>
          <m:r>
            <m:rPr>
              <m:sty m:val="p"/>
            </m:rPr>
            <w:rPr>
              <w:rFonts w:ascii="Cambria Math" w:eastAsiaTheme="majorEastAsia" w:hAnsi="Cambria Math"/>
            </w:rPr>
            <m:t>=</m:t>
          </m:r>
          <m:r>
            <w:rPr>
              <w:rFonts w:ascii="Cambria Math" w:eastAsiaTheme="majorEastAsia" w:hAnsi="Cambria Math"/>
            </w:rPr>
            <m:t>P</m:t>
          </m:r>
          <m:r>
            <m:rPr>
              <m:sty m:val="p"/>
            </m:rPr>
            <w:rPr>
              <w:rFonts w:ascii="Cambria Math" w:eastAsiaTheme="majorEastAsia" w:hAnsi="Cambria Math"/>
            </w:rPr>
            <m:t>+</m:t>
          </m:r>
          <m:r>
            <w:rPr>
              <w:rFonts w:ascii="Cambria Math" w:eastAsiaTheme="majorEastAsia" w:hAnsi="Cambria Math"/>
            </w:rPr>
            <m:t>Q</m:t>
          </m:r>
        </m:oMath>
      </m:oMathPara>
    </w:p>
    <w:p w14:paraId="70D9B282" w14:textId="77777777" w:rsidR="000F63EE" w:rsidRPr="004F2439" w:rsidRDefault="000F63EE" w:rsidP="000F63EE">
      <w:pPr>
        <w:pStyle w:val="ListParagraph"/>
        <w:spacing w:before="100" w:beforeAutospacing="1" w:after="100" w:afterAutospacing="1"/>
        <w:ind w:left="0"/>
        <w:jc w:val="center"/>
        <w:rPr>
          <w:iCs/>
        </w:rPr>
      </w:pPr>
    </w:p>
    <w:p w14:paraId="6AA213AB" w14:textId="77777777" w:rsidR="000F63EE" w:rsidRPr="00D64F4A" w:rsidRDefault="000F63EE" w:rsidP="000F63EE">
      <w:pPr>
        <w:pStyle w:val="ListParagraph"/>
        <w:spacing w:after="0" w:line="240" w:lineRule="atLeast"/>
        <w:ind w:left="0"/>
        <w:jc w:val="both"/>
      </w:pPr>
      <w:r w:rsidRPr="004F2439">
        <w:t>2.2. Pasiūlymo kainos (</w:t>
      </w:r>
      <m:oMath>
        <m:r>
          <m:rPr>
            <m:sty m:val="bi"/>
          </m:rPr>
          <w:rPr>
            <w:rFonts w:ascii="Cambria Math" w:hAnsi="Cambria Math"/>
          </w:rPr>
          <m:t>P</m:t>
        </m:r>
      </m:oMath>
      <w:r w:rsidRPr="004F2439">
        <w:t xml:space="preserve">) balai bus apskaičiuojami mažiausios pasiūlytos kainos </w:t>
      </w:r>
      <w:r w:rsidRPr="004F2439">
        <w:rPr>
          <w:b/>
          <w:bCs/>
        </w:rPr>
        <w:t>(</w:t>
      </w:r>
      <m:oMath>
        <m:sSub>
          <m:sSubPr>
            <m:ctrlPr>
              <w:rPr>
                <w:rFonts w:ascii="Cambria Math" w:eastAsiaTheme="majorEastAsia" w:hAnsi="Cambria Math"/>
                <w:b/>
                <w:bCs/>
              </w:rPr>
            </m:ctrlPr>
          </m:sSubPr>
          <m:e>
            <m:r>
              <m:rPr>
                <m:sty m:val="bi"/>
              </m:rPr>
              <w:rPr>
                <w:rFonts w:ascii="Cambria Math" w:eastAsiaTheme="majorEastAsia" w:hAnsi="Cambria Math"/>
              </w:rPr>
              <m:t>P</m:t>
            </m:r>
          </m:e>
          <m:sub>
            <m:r>
              <m:rPr>
                <m:sty m:val="bi"/>
              </m:rPr>
              <w:rPr>
                <w:rFonts w:ascii="Cambria Math" w:eastAsiaTheme="majorEastAsia" w:hAnsi="Cambria Math"/>
              </w:rPr>
              <m:t>min</m:t>
            </m:r>
          </m:sub>
        </m:sSub>
      </m:oMath>
      <w:r w:rsidRPr="004F2439">
        <w:rPr>
          <w:b/>
          <w:bCs/>
        </w:rPr>
        <w:t>)</w:t>
      </w:r>
      <w:r w:rsidRPr="004F2439">
        <w:t xml:space="preserve"> ir vertinamo pasiūlymo kainos </w:t>
      </w:r>
      <w:r w:rsidRPr="004F2439">
        <w:rPr>
          <w:b/>
          <w:bCs/>
        </w:rPr>
        <w:t>(</w:t>
      </w:r>
      <m:oMath>
        <m:sSub>
          <m:sSubPr>
            <m:ctrlPr>
              <w:rPr>
                <w:rFonts w:ascii="Cambria Math" w:eastAsiaTheme="majorEastAsia" w:hAnsi="Cambria Math"/>
                <w:b/>
                <w:bCs/>
              </w:rPr>
            </m:ctrlPr>
          </m:sSubPr>
          <m:e>
            <m:r>
              <m:rPr>
                <m:sty m:val="bi"/>
              </m:rPr>
              <w:rPr>
                <w:rFonts w:ascii="Cambria Math" w:eastAsiaTheme="majorEastAsia" w:hAnsi="Cambria Math"/>
              </w:rPr>
              <m:t>P</m:t>
            </m:r>
          </m:e>
          <m:sub>
            <m:r>
              <m:rPr>
                <m:sty m:val="bi"/>
              </m:rPr>
              <w:rPr>
                <w:rFonts w:ascii="Cambria Math" w:eastAsiaTheme="majorEastAsia" w:hAnsi="Cambria Math"/>
              </w:rPr>
              <m:t>p</m:t>
            </m:r>
          </m:sub>
        </m:sSub>
      </m:oMath>
      <w:r w:rsidRPr="004F2439">
        <w:rPr>
          <w:b/>
          <w:bCs/>
        </w:rPr>
        <w:t>)</w:t>
      </w:r>
      <w:r w:rsidRPr="004F2439">
        <w:t xml:space="preserve"> santykį padauginant iš kainos kriterijaus lyginamojo svorio – </w:t>
      </w:r>
      <m:oMath>
        <m:r>
          <m:rPr>
            <m:sty m:val="bi"/>
          </m:rPr>
          <w:rPr>
            <w:rFonts w:ascii="Cambria Math" w:hAnsi="Cambria Math"/>
          </w:rPr>
          <m:t>X</m:t>
        </m:r>
      </m:oMath>
      <w:r w:rsidRPr="00D64F4A">
        <w:t>:</w:t>
      </w:r>
    </w:p>
    <w:p w14:paraId="66D97D6E" w14:textId="77777777" w:rsidR="000F63EE" w:rsidRDefault="000F63EE" w:rsidP="000F63EE">
      <w:pPr>
        <w:pStyle w:val="ListParagraph"/>
        <w:ind w:left="0"/>
        <w:jc w:val="both"/>
        <w:rPr>
          <w:sz w:val="20"/>
        </w:rPr>
      </w:pPr>
    </w:p>
    <w:p w14:paraId="40ADDDE5" w14:textId="77777777" w:rsidR="000F63EE" w:rsidRPr="00782C8E" w:rsidRDefault="000F63EE" w:rsidP="000F63EE">
      <w:pPr>
        <w:pStyle w:val="ListParagraph"/>
        <w:spacing w:before="100" w:beforeAutospacing="1" w:after="100" w:afterAutospacing="1"/>
        <w:ind w:left="0"/>
        <w:jc w:val="center"/>
        <w:rPr>
          <w:rFonts w:eastAsiaTheme="majorEastAsia"/>
          <w:i/>
          <w:sz w:val="20"/>
          <w:szCs w:val="20"/>
        </w:rPr>
      </w:pPr>
      <m:oMath>
        <m:r>
          <w:rPr>
            <w:rFonts w:ascii="Cambria Math" w:eastAsiaTheme="majorEastAsia" w:hAnsi="Cambria Math"/>
            <w:sz w:val="20"/>
            <w:szCs w:val="20"/>
          </w:rPr>
          <m:t>P=</m:t>
        </m:r>
        <m:f>
          <m:fPr>
            <m:ctrlPr>
              <w:rPr>
                <w:rFonts w:ascii="Cambria Math" w:eastAsiaTheme="majorEastAsia" w:hAnsi="Cambria Math"/>
                <w:i/>
                <w:sz w:val="20"/>
                <w:szCs w:val="20"/>
              </w:rPr>
            </m:ctrlPr>
          </m:fPr>
          <m:num>
            <m:sSub>
              <m:sSubPr>
                <m:ctrlPr>
                  <w:rPr>
                    <w:rFonts w:ascii="Cambria Math" w:eastAsiaTheme="majorEastAsia" w:hAnsi="Cambria Math"/>
                    <w:i/>
                    <w:sz w:val="20"/>
                    <w:szCs w:val="20"/>
                  </w:rPr>
                </m:ctrlPr>
              </m:sSubPr>
              <m:e>
                <m:r>
                  <w:rPr>
                    <w:rFonts w:ascii="Cambria Math" w:eastAsiaTheme="majorEastAsia" w:hAnsi="Cambria Math"/>
                    <w:sz w:val="20"/>
                    <w:szCs w:val="20"/>
                  </w:rPr>
                  <m:t>P</m:t>
                </m:r>
              </m:e>
              <m:sub>
                <m:r>
                  <w:rPr>
                    <w:rFonts w:ascii="Cambria Math" w:eastAsiaTheme="majorEastAsia" w:hAnsi="Cambria Math"/>
                    <w:sz w:val="20"/>
                    <w:szCs w:val="20"/>
                  </w:rPr>
                  <m:t>min</m:t>
                </m:r>
              </m:sub>
            </m:sSub>
          </m:num>
          <m:den>
            <m:sSub>
              <m:sSubPr>
                <m:ctrlPr>
                  <w:rPr>
                    <w:rFonts w:ascii="Cambria Math" w:eastAsiaTheme="majorEastAsia" w:hAnsi="Cambria Math"/>
                    <w:i/>
                    <w:sz w:val="20"/>
                    <w:szCs w:val="20"/>
                  </w:rPr>
                </m:ctrlPr>
              </m:sSubPr>
              <m:e>
                <m:r>
                  <w:rPr>
                    <w:rFonts w:ascii="Cambria Math" w:eastAsiaTheme="majorEastAsia" w:hAnsi="Cambria Math"/>
                    <w:sz w:val="20"/>
                    <w:szCs w:val="20"/>
                  </w:rPr>
                  <m:t>P</m:t>
                </m:r>
              </m:e>
              <m:sub>
                <m:r>
                  <w:rPr>
                    <w:rFonts w:ascii="Cambria Math" w:eastAsiaTheme="majorEastAsia" w:hAnsi="Cambria Math"/>
                    <w:sz w:val="20"/>
                    <w:szCs w:val="20"/>
                  </w:rPr>
                  <m:t>p</m:t>
                </m:r>
              </m:sub>
            </m:sSub>
          </m:den>
        </m:f>
        <m:r>
          <w:rPr>
            <w:rFonts w:ascii="Cambria Math" w:eastAsiaTheme="majorEastAsia" w:hAnsi="Cambria Math"/>
            <w:sz w:val="20"/>
            <w:szCs w:val="20"/>
          </w:rPr>
          <m:t xml:space="preserve"> × </m:t>
        </m:r>
      </m:oMath>
      <w:r w:rsidRPr="00782C8E">
        <w:rPr>
          <w:i/>
          <w:sz w:val="20"/>
        </w:rPr>
        <w:t>X;</w:t>
      </w:r>
    </w:p>
    <w:p w14:paraId="69267A79" w14:textId="77777777" w:rsidR="000F63EE" w:rsidRPr="00782C8E" w:rsidRDefault="000F63EE" w:rsidP="000F63EE">
      <w:pPr>
        <w:pStyle w:val="ListParagraph"/>
        <w:spacing w:after="120"/>
        <w:ind w:left="862"/>
        <w:jc w:val="both"/>
        <w:rPr>
          <w:i/>
          <w:iCs/>
          <w:sz w:val="20"/>
          <w:szCs w:val="20"/>
        </w:rPr>
      </w:pPr>
      <w:r w:rsidRPr="00782C8E">
        <w:rPr>
          <w:i/>
          <w:sz w:val="20"/>
        </w:rPr>
        <w:t>Formulėje:</w:t>
      </w:r>
    </w:p>
    <w:p w14:paraId="04355D76" w14:textId="77777777" w:rsidR="000F63EE" w:rsidRPr="00782C8E" w:rsidRDefault="000F63EE" w:rsidP="000F63EE">
      <w:pPr>
        <w:spacing w:line="276" w:lineRule="auto"/>
        <w:ind w:left="900"/>
        <w:jc w:val="both"/>
        <w:rPr>
          <w:rFonts w:cs="Calibri"/>
        </w:rPr>
      </w:pPr>
      <m:oMath>
        <m:r>
          <m:rPr>
            <m:sty m:val="bi"/>
          </m:rPr>
          <w:rPr>
            <w:rFonts w:ascii="Cambria Math" w:hAnsi="Cambria Math" w:cs="Calibri"/>
            <w:vertAlign w:val="subscript"/>
          </w:rPr>
          <m:t>P</m:t>
        </m:r>
      </m:oMath>
      <w:r w:rsidRPr="00782C8E">
        <w:rPr>
          <w:b/>
          <w:vertAlign w:val="subscript"/>
        </w:rPr>
        <w:t>min</w:t>
      </w:r>
      <w:r w:rsidRPr="00782C8E">
        <w:t xml:space="preserve"> – mažiausi</w:t>
      </w:r>
      <w:r>
        <w:t>a</w:t>
      </w:r>
      <w:r w:rsidRPr="00782C8E">
        <w:t xml:space="preserve"> paslaugų kain</w:t>
      </w:r>
      <w:r>
        <w:t>a</w:t>
      </w:r>
      <w:r w:rsidRPr="00782C8E">
        <w:t xml:space="preserve"> vertinamuose pasiūlymuose, </w:t>
      </w:r>
    </w:p>
    <w:p w14:paraId="0E4F21C1" w14:textId="77777777" w:rsidR="000F63EE" w:rsidRPr="00782C8E" w:rsidRDefault="000F63EE" w:rsidP="000F63EE">
      <w:pPr>
        <w:spacing w:line="276" w:lineRule="auto"/>
        <w:ind w:left="900"/>
        <w:jc w:val="both"/>
        <w:rPr>
          <w:rFonts w:cs="Calibri"/>
        </w:rPr>
      </w:pPr>
      <m:oMath>
        <m:r>
          <m:rPr>
            <m:sty m:val="bi"/>
          </m:rPr>
          <w:rPr>
            <w:rFonts w:ascii="Cambria Math" w:eastAsiaTheme="majorEastAsia" w:hAnsi="Cambria Math" w:cs="Calibri"/>
            <w:lang w:eastAsia="en-US"/>
          </w:rPr>
          <m:t>P</m:t>
        </m:r>
      </m:oMath>
      <w:r w:rsidRPr="00782C8E">
        <w:rPr>
          <w:b/>
          <w:vertAlign w:val="subscript"/>
        </w:rPr>
        <w:t>p</w:t>
      </w:r>
      <w:r w:rsidRPr="00782C8E">
        <w:t xml:space="preserve"> – pasiūlyta paslaugų kaina. </w:t>
      </w:r>
    </w:p>
    <w:p w14:paraId="0CCEB133" w14:textId="77777777" w:rsidR="000F63EE" w:rsidRPr="00782C8E" w:rsidRDefault="000F63EE" w:rsidP="000F63EE">
      <w:pPr>
        <w:spacing w:line="276" w:lineRule="auto"/>
        <w:jc w:val="both"/>
        <w:rPr>
          <w:rFonts w:cs="Calibri"/>
        </w:rPr>
      </w:pPr>
    </w:p>
    <w:p w14:paraId="70709AF6" w14:textId="77777777" w:rsidR="000F63EE" w:rsidRPr="00C3683A" w:rsidRDefault="000F63EE" w:rsidP="000F63EE">
      <w:pPr>
        <w:pStyle w:val="ListParagraph"/>
        <w:spacing w:after="240"/>
        <w:ind w:left="0"/>
        <w:jc w:val="both"/>
        <w:rPr>
          <w:rFonts w:asciiTheme="minorHAnsi" w:hAnsiTheme="minorHAnsi" w:cstheme="minorHAnsi"/>
        </w:rPr>
      </w:pPr>
      <w:r w:rsidRPr="00C3683A">
        <w:rPr>
          <w:rFonts w:asciiTheme="minorHAnsi" w:hAnsiTheme="minorHAnsi" w:cstheme="minorHAnsi"/>
        </w:rPr>
        <w:t>2.3. Kriterijų (</w:t>
      </w:r>
      <m:oMath>
        <m:r>
          <m:rPr>
            <m:sty m:val="bi"/>
          </m:rPr>
          <w:rPr>
            <w:rFonts w:ascii="Cambria Math" w:hAnsi="Cambria Math" w:cstheme="minorHAnsi"/>
          </w:rPr>
          <m:t>Q</m:t>
        </m:r>
      </m:oMath>
      <w:r w:rsidRPr="00C3683A">
        <w:rPr>
          <w:rFonts w:asciiTheme="minorHAnsi" w:hAnsiTheme="minorHAnsi" w:cstheme="minorHAnsi"/>
        </w:rPr>
        <w:t xml:space="preserve">)  balai bus apskaičiuojami sudedant atskirų kriterijų balus: </w:t>
      </w:r>
    </w:p>
    <w:p w14:paraId="2AF5BA5E" w14:textId="77777777" w:rsidR="000F63EE" w:rsidRPr="00C3683A" w:rsidRDefault="000F63EE" w:rsidP="000F63EE">
      <w:pPr>
        <w:pStyle w:val="ListParagraph"/>
        <w:spacing w:before="100" w:beforeAutospacing="1" w:after="100" w:afterAutospacing="1"/>
        <w:ind w:left="0"/>
        <w:jc w:val="center"/>
        <w:rPr>
          <w:rFonts w:asciiTheme="minorHAnsi" w:eastAsiaTheme="majorEastAsia" w:hAnsiTheme="minorHAnsi" w:cstheme="minorHAnsi"/>
          <w:i/>
        </w:rPr>
      </w:pPr>
      <w:r w:rsidRPr="00C3683A">
        <w:rPr>
          <w:rFonts w:asciiTheme="minorHAnsi" w:hAnsiTheme="minorHAnsi" w:cstheme="minorHAnsi"/>
          <w:i/>
        </w:rPr>
        <w:t xml:space="preserve">Q = </w:t>
      </w:r>
      <w:r w:rsidRPr="00C3683A">
        <w:rPr>
          <w:rFonts w:asciiTheme="minorHAnsi" w:hAnsiTheme="minorHAnsi" w:cstheme="minorHAnsi"/>
        </w:rPr>
        <w:t>Q</w:t>
      </w:r>
      <w:r w:rsidRPr="00C3683A">
        <w:rPr>
          <w:rFonts w:asciiTheme="minorHAnsi" w:hAnsiTheme="minorHAnsi" w:cstheme="minorHAnsi"/>
          <w:vertAlign w:val="subscript"/>
        </w:rPr>
        <w:t>1</w:t>
      </w:r>
      <w:r w:rsidRPr="00C3683A">
        <w:rPr>
          <w:rFonts w:asciiTheme="minorHAnsi" w:hAnsiTheme="minorHAnsi" w:cstheme="minorHAnsi"/>
        </w:rPr>
        <w:t xml:space="preserve"> </w:t>
      </w:r>
      <w:r w:rsidRPr="00C3683A">
        <w:rPr>
          <w:rFonts w:asciiTheme="minorHAnsi" w:hAnsiTheme="minorHAnsi" w:cstheme="minorHAnsi"/>
          <w:i/>
        </w:rPr>
        <w:t xml:space="preserve"> + </w:t>
      </w:r>
      <w:r w:rsidRPr="00C3683A">
        <w:rPr>
          <w:rFonts w:asciiTheme="minorHAnsi" w:hAnsiTheme="minorHAnsi" w:cstheme="minorHAnsi"/>
        </w:rPr>
        <w:t>Q</w:t>
      </w:r>
      <w:r w:rsidRPr="00C3683A">
        <w:rPr>
          <w:rFonts w:asciiTheme="minorHAnsi" w:hAnsiTheme="minorHAnsi" w:cstheme="minorHAnsi"/>
          <w:vertAlign w:val="subscript"/>
        </w:rPr>
        <w:t>2</w:t>
      </w:r>
      <w:r>
        <w:rPr>
          <w:rFonts w:asciiTheme="minorHAnsi" w:hAnsiTheme="minorHAnsi" w:cstheme="minorHAnsi"/>
          <w:i/>
        </w:rPr>
        <w:t xml:space="preserve">  + </w:t>
      </w:r>
      <w:r w:rsidRPr="00C3683A">
        <w:rPr>
          <w:rFonts w:asciiTheme="minorHAnsi" w:hAnsiTheme="minorHAnsi" w:cstheme="minorHAnsi"/>
        </w:rPr>
        <w:t>Q</w:t>
      </w:r>
      <w:r>
        <w:rPr>
          <w:rFonts w:asciiTheme="minorHAnsi" w:hAnsiTheme="minorHAnsi" w:cstheme="minorHAnsi"/>
          <w:vertAlign w:val="subscript"/>
        </w:rPr>
        <w:t>3</w:t>
      </w:r>
      <w:r w:rsidRPr="00C3683A">
        <w:rPr>
          <w:rFonts w:asciiTheme="minorHAnsi" w:hAnsiTheme="minorHAnsi" w:cstheme="minorHAnsi"/>
          <w:i/>
        </w:rPr>
        <w:t>;</w:t>
      </w:r>
    </w:p>
    <w:p w14:paraId="2FFB6A50" w14:textId="77777777" w:rsidR="000F63EE" w:rsidRPr="00782C8E" w:rsidRDefault="000F63EE" w:rsidP="000F63EE">
      <w:pPr>
        <w:pStyle w:val="ListParagraph"/>
        <w:spacing w:after="120"/>
        <w:ind w:left="862"/>
        <w:jc w:val="both"/>
        <w:rPr>
          <w:i/>
          <w:iCs/>
          <w:sz w:val="20"/>
          <w:szCs w:val="20"/>
        </w:rPr>
      </w:pPr>
      <w:r w:rsidRPr="00782C8E">
        <w:rPr>
          <w:i/>
          <w:sz w:val="20"/>
        </w:rPr>
        <w:t>Formulėje:</w:t>
      </w:r>
    </w:p>
    <w:p w14:paraId="5B2A4173" w14:textId="77777777" w:rsidR="000F63EE" w:rsidRDefault="000F63EE" w:rsidP="000F63EE">
      <w:pPr>
        <w:pStyle w:val="ListParagraph"/>
        <w:ind w:left="862"/>
        <w:jc w:val="both"/>
        <w:rPr>
          <w:sz w:val="20"/>
        </w:rPr>
      </w:pPr>
      <w:r w:rsidRPr="00782C8E">
        <w:rPr>
          <w:i/>
          <w:sz w:val="20"/>
        </w:rPr>
        <w:t>Q</w:t>
      </w:r>
      <w:r w:rsidRPr="00782C8E">
        <w:rPr>
          <w:i/>
          <w:sz w:val="20"/>
          <w:vertAlign w:val="subscript"/>
        </w:rPr>
        <w:t>1</w:t>
      </w:r>
      <w:r w:rsidRPr="00782C8E">
        <w:rPr>
          <w:sz w:val="20"/>
        </w:rPr>
        <w:t xml:space="preserve"> kriterijus:</w:t>
      </w:r>
      <w:r>
        <w:rPr>
          <w:sz w:val="20"/>
        </w:rPr>
        <w:t xml:space="preserve"> Projekto vadovo</w:t>
      </w:r>
      <w:r w:rsidRPr="00782C8E">
        <w:rPr>
          <w:sz w:val="20"/>
        </w:rPr>
        <w:t xml:space="preserve"> patirti</w:t>
      </w:r>
      <w:r>
        <w:rPr>
          <w:sz w:val="20"/>
        </w:rPr>
        <w:t>s</w:t>
      </w:r>
    </w:p>
    <w:p w14:paraId="7F1DB011" w14:textId="77777777" w:rsidR="000F63EE" w:rsidRPr="00782C8E" w:rsidRDefault="000F63EE" w:rsidP="000F63EE">
      <w:pPr>
        <w:pStyle w:val="ListParagraph"/>
        <w:ind w:left="862"/>
        <w:jc w:val="both"/>
        <w:rPr>
          <w:sz w:val="20"/>
          <w:szCs w:val="20"/>
        </w:rPr>
      </w:pPr>
      <w:r w:rsidRPr="00782C8E">
        <w:rPr>
          <w:i/>
          <w:sz w:val="20"/>
        </w:rPr>
        <w:t>Q</w:t>
      </w:r>
      <w:r>
        <w:rPr>
          <w:i/>
          <w:sz w:val="20"/>
          <w:vertAlign w:val="subscript"/>
        </w:rPr>
        <w:t>2</w:t>
      </w:r>
      <w:r w:rsidRPr="00782C8E">
        <w:rPr>
          <w:sz w:val="20"/>
        </w:rPr>
        <w:t xml:space="preserve"> kriterijus:</w:t>
      </w:r>
      <w:r>
        <w:rPr>
          <w:sz w:val="20"/>
        </w:rPr>
        <w:t xml:space="preserve"> Finansų eksperto</w:t>
      </w:r>
      <w:r w:rsidRPr="00782C8E">
        <w:rPr>
          <w:sz w:val="20"/>
        </w:rPr>
        <w:t xml:space="preserve"> patirti</w:t>
      </w:r>
      <w:r>
        <w:rPr>
          <w:sz w:val="20"/>
        </w:rPr>
        <w:t>s</w:t>
      </w:r>
    </w:p>
    <w:p w14:paraId="30F86D78" w14:textId="77777777" w:rsidR="000F63EE" w:rsidRDefault="000F63EE" w:rsidP="000F63EE">
      <w:pPr>
        <w:pStyle w:val="ListParagraph"/>
        <w:spacing w:after="240"/>
        <w:ind w:left="864"/>
        <w:jc w:val="both"/>
        <w:rPr>
          <w:sz w:val="20"/>
        </w:rPr>
      </w:pPr>
      <w:r w:rsidRPr="00782C8E">
        <w:rPr>
          <w:i/>
          <w:sz w:val="20"/>
        </w:rPr>
        <w:t>Q</w:t>
      </w:r>
      <w:r>
        <w:rPr>
          <w:i/>
          <w:sz w:val="20"/>
          <w:vertAlign w:val="subscript"/>
        </w:rPr>
        <w:t>3</w:t>
      </w:r>
      <w:r w:rsidRPr="00782C8E">
        <w:rPr>
          <w:sz w:val="20"/>
        </w:rPr>
        <w:t xml:space="preserve"> kriterijus: </w:t>
      </w:r>
      <w:r>
        <w:rPr>
          <w:sz w:val="20"/>
        </w:rPr>
        <w:t>Reguliavimo eksperto patirtis</w:t>
      </w:r>
    </w:p>
    <w:p w14:paraId="458C60A5" w14:textId="77777777" w:rsidR="000F63EE" w:rsidRPr="00782C8E" w:rsidRDefault="000F63EE" w:rsidP="000F63EE">
      <w:pPr>
        <w:pStyle w:val="ListParagraph"/>
        <w:spacing w:after="240"/>
        <w:ind w:left="864"/>
        <w:jc w:val="both"/>
        <w:rPr>
          <w:sz w:val="20"/>
          <w:szCs w:val="20"/>
        </w:rPr>
      </w:pPr>
    </w:p>
    <w:p w14:paraId="356481CB" w14:textId="77777777" w:rsidR="000F63EE" w:rsidRPr="00E16E35" w:rsidRDefault="000F63EE" w:rsidP="00F571D8">
      <w:pPr>
        <w:jc w:val="both"/>
        <w:rPr>
          <w:sz w:val="22"/>
          <w:szCs w:val="22"/>
        </w:rPr>
      </w:pPr>
      <w:r w:rsidRPr="00E16E35">
        <w:rPr>
          <w:sz w:val="22"/>
          <w:szCs w:val="22"/>
        </w:rPr>
        <w:t xml:space="preserve">Siūlomos komandos </w:t>
      </w:r>
      <w:r>
        <w:rPr>
          <w:sz w:val="22"/>
          <w:szCs w:val="22"/>
        </w:rPr>
        <w:t xml:space="preserve">narių </w:t>
      </w:r>
      <w:r w:rsidRPr="00E16E35">
        <w:rPr>
          <w:sz w:val="22"/>
          <w:szCs w:val="22"/>
        </w:rPr>
        <w:t>patirtis (Q</w:t>
      </w:r>
      <w:r w:rsidRPr="00085A8B">
        <w:rPr>
          <w:sz w:val="22"/>
          <w:szCs w:val="22"/>
          <w:vertAlign w:val="subscript"/>
        </w:rPr>
        <w:t>1</w:t>
      </w:r>
      <w:r w:rsidRPr="00E16E35">
        <w:rPr>
          <w:sz w:val="22"/>
          <w:szCs w:val="22"/>
        </w:rPr>
        <w:t>,Q</w:t>
      </w:r>
      <w:r w:rsidRPr="00085A8B">
        <w:rPr>
          <w:sz w:val="22"/>
          <w:szCs w:val="22"/>
          <w:vertAlign w:val="subscript"/>
        </w:rPr>
        <w:t>2</w:t>
      </w:r>
      <w:r w:rsidRPr="00E16E35">
        <w:rPr>
          <w:sz w:val="22"/>
          <w:szCs w:val="22"/>
        </w:rPr>
        <w:t xml:space="preserve"> ir Q</w:t>
      </w:r>
      <w:r w:rsidRPr="00085A8B">
        <w:rPr>
          <w:sz w:val="22"/>
          <w:szCs w:val="22"/>
          <w:vertAlign w:val="subscript"/>
        </w:rPr>
        <w:t>3</w:t>
      </w:r>
      <w:r w:rsidRPr="00E16E35">
        <w:rPr>
          <w:sz w:val="22"/>
          <w:szCs w:val="22"/>
        </w:rPr>
        <w:t>) bus vertinama pagal tai, ar Paslaugų teikėjo pasitelkiamos komandos narių patirtis atitinka nurodytiems reikalavimams</w:t>
      </w:r>
      <w:r>
        <w:rPr>
          <w:sz w:val="22"/>
          <w:szCs w:val="22"/>
        </w:rPr>
        <w:t>.</w:t>
      </w:r>
      <w:r w:rsidRPr="00E16E35" w:rsidDel="00164483">
        <w:rPr>
          <w:sz w:val="22"/>
          <w:szCs w:val="22"/>
        </w:rPr>
        <w:t xml:space="preserve"> </w:t>
      </w:r>
    </w:p>
    <w:p w14:paraId="6BD41924" w14:textId="77777777" w:rsidR="000F63EE" w:rsidRPr="00E16E35" w:rsidRDefault="000F63EE" w:rsidP="000F63EE">
      <w:pPr>
        <w:rPr>
          <w:sz w:val="22"/>
          <w:szCs w:val="22"/>
        </w:rPr>
      </w:pPr>
    </w:p>
    <w:p w14:paraId="42D57676" w14:textId="77777777" w:rsidR="000F63EE" w:rsidRDefault="000F63EE" w:rsidP="000F63EE">
      <w:pPr>
        <w:spacing w:line="276" w:lineRule="auto"/>
        <w:jc w:val="both"/>
        <w:rPr>
          <w:rFonts w:asciiTheme="minorHAnsi" w:hAnsiTheme="minorHAnsi" w:cstheme="minorHAnsi"/>
          <w:sz w:val="22"/>
          <w:szCs w:val="22"/>
        </w:rPr>
      </w:pPr>
      <w:r w:rsidRPr="00C3683A">
        <w:rPr>
          <w:rFonts w:asciiTheme="minorHAnsi" w:hAnsiTheme="minorHAnsi" w:cstheme="minorHAnsi"/>
          <w:sz w:val="22"/>
          <w:szCs w:val="22"/>
        </w:rPr>
        <w:t>Perkančiojo subjekto ekspertai skirs balus pagal toliau pateikiamą skalę:</w:t>
      </w:r>
    </w:p>
    <w:p w14:paraId="122E546D" w14:textId="77777777" w:rsidR="000F63EE" w:rsidRPr="00782C8E" w:rsidRDefault="000F63EE" w:rsidP="000F63EE">
      <w:pPr>
        <w:spacing w:line="276" w:lineRule="auto"/>
        <w:jc w:val="right"/>
        <w:rPr>
          <w:rFonts w:cs="Calibri"/>
        </w:rPr>
      </w:pPr>
      <w:r>
        <w:rPr>
          <w:i/>
          <w:iCs/>
        </w:rPr>
        <w:t>Projekto komandos vertinimo lentelė</w:t>
      </w:r>
      <w:r w:rsidRPr="00130101">
        <w:rPr>
          <w:i/>
          <w:iCs/>
        </w:rPr>
        <w:t xml:space="preserve"> Nr. </w:t>
      </w:r>
      <w:r w:rsidRPr="006604F9">
        <w:rPr>
          <w:i/>
          <w:iCs/>
          <w:lang w:val="sv-FI"/>
        </w:rPr>
        <w:t>1</w:t>
      </w:r>
    </w:p>
    <w:tbl>
      <w:tblPr>
        <w:tblStyle w:val="TableGrid"/>
        <w:tblW w:w="5000" w:type="pct"/>
        <w:jc w:val="center"/>
        <w:tblInd w:w="0" w:type="dxa"/>
        <w:tblLook w:val="04A0" w:firstRow="1" w:lastRow="0" w:firstColumn="1" w:lastColumn="0" w:noHBand="0" w:noVBand="1"/>
      </w:tblPr>
      <w:tblGrid>
        <w:gridCol w:w="1671"/>
        <w:gridCol w:w="859"/>
        <w:gridCol w:w="1716"/>
        <w:gridCol w:w="859"/>
        <w:gridCol w:w="1799"/>
        <w:gridCol w:w="996"/>
        <w:gridCol w:w="1875"/>
        <w:gridCol w:w="994"/>
        <w:gridCol w:w="2127"/>
        <w:gridCol w:w="1097"/>
      </w:tblGrid>
      <w:tr w:rsidR="000F63EE" w:rsidRPr="007173AA" w14:paraId="7A22EC90" w14:textId="77777777" w:rsidTr="001360F7">
        <w:trPr>
          <w:trHeight w:val="310"/>
          <w:jc w:val="center"/>
        </w:trPr>
        <w:tc>
          <w:tcPr>
            <w:tcW w:w="597" w:type="pct"/>
            <w:tcBorders>
              <w:top w:val="single" w:sz="4" w:space="0" w:color="auto"/>
              <w:left w:val="single" w:sz="4" w:space="0" w:color="auto"/>
              <w:bottom w:val="single" w:sz="4" w:space="0" w:color="auto"/>
              <w:right w:val="single" w:sz="4" w:space="0" w:color="auto"/>
            </w:tcBorders>
            <w:vAlign w:val="center"/>
            <w:hideMark/>
          </w:tcPr>
          <w:p w14:paraId="16699EFC" w14:textId="77777777" w:rsidR="000F63EE" w:rsidRPr="007173AA" w:rsidRDefault="000F63EE" w:rsidP="001360F7">
            <w:pPr>
              <w:spacing w:line="276" w:lineRule="auto"/>
              <w:jc w:val="center"/>
              <w:rPr>
                <w:rFonts w:cs="Calibri"/>
                <w:bCs/>
                <w:iCs/>
              </w:rPr>
            </w:pPr>
            <w:r w:rsidRPr="007173AA">
              <w:rPr>
                <w:bCs/>
              </w:rPr>
              <w:t>Kriterijus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D04E4AA" w14:textId="77777777" w:rsidR="000F63EE" w:rsidRPr="007173AA" w:rsidRDefault="000F63EE" w:rsidP="001360F7">
            <w:pPr>
              <w:spacing w:line="276" w:lineRule="auto"/>
              <w:jc w:val="center"/>
              <w:rPr>
                <w:rFonts w:cs="Calibri"/>
                <w:bCs/>
                <w:iCs/>
              </w:rPr>
            </w:pPr>
            <w:r w:rsidRPr="007173AA">
              <w:rPr>
                <w:bCs/>
              </w:rPr>
              <w:t>Balų skaičius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FC533A8" w14:textId="77777777" w:rsidR="000F63EE" w:rsidRPr="007173AA" w:rsidRDefault="000F63EE" w:rsidP="001360F7">
            <w:pPr>
              <w:spacing w:line="276" w:lineRule="auto"/>
              <w:jc w:val="center"/>
              <w:rPr>
                <w:rFonts w:cs="Calibri"/>
                <w:bCs/>
                <w:iCs/>
              </w:rPr>
            </w:pPr>
            <w:r w:rsidRPr="007173AA">
              <w:rPr>
                <w:bCs/>
              </w:rPr>
              <w:t>Kriterijus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B5BB56E" w14:textId="77777777" w:rsidR="000F63EE" w:rsidRPr="007173AA" w:rsidRDefault="000F63EE" w:rsidP="001360F7">
            <w:pPr>
              <w:spacing w:line="276" w:lineRule="auto"/>
              <w:jc w:val="center"/>
              <w:rPr>
                <w:rFonts w:cs="Calibri"/>
                <w:bCs/>
                <w:iCs/>
              </w:rPr>
            </w:pPr>
            <w:r w:rsidRPr="007173AA">
              <w:rPr>
                <w:bCs/>
              </w:rPr>
              <w:t>Balų skaičius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C317A" w14:textId="77777777" w:rsidR="000F63EE" w:rsidRPr="007173AA" w:rsidRDefault="000F63EE" w:rsidP="001360F7">
            <w:pPr>
              <w:spacing w:line="276" w:lineRule="auto"/>
              <w:jc w:val="center"/>
              <w:rPr>
                <w:rFonts w:cs="Calibri"/>
                <w:bCs/>
                <w:iCs/>
              </w:rPr>
            </w:pPr>
            <w:r w:rsidRPr="007173AA">
              <w:rPr>
                <w:bCs/>
              </w:rPr>
              <w:t>Kriterijus</w:t>
            </w:r>
          </w:p>
        </w:tc>
        <w:tc>
          <w:tcPr>
            <w:tcW w:w="356" w:type="pct"/>
            <w:tcBorders>
              <w:top w:val="single" w:sz="4" w:space="0" w:color="auto"/>
              <w:left w:val="single" w:sz="4" w:space="0" w:color="auto"/>
              <w:bottom w:val="single" w:sz="4" w:space="0" w:color="auto"/>
              <w:right w:val="single" w:sz="4" w:space="0" w:color="auto"/>
            </w:tcBorders>
            <w:vAlign w:val="center"/>
            <w:hideMark/>
          </w:tcPr>
          <w:p w14:paraId="6E12DA2D" w14:textId="77777777" w:rsidR="000F63EE" w:rsidRPr="007173AA" w:rsidRDefault="000F63EE" w:rsidP="001360F7">
            <w:pPr>
              <w:spacing w:line="276" w:lineRule="auto"/>
              <w:jc w:val="center"/>
              <w:rPr>
                <w:rFonts w:cs="Calibri"/>
                <w:bCs/>
              </w:rPr>
            </w:pPr>
            <w:r w:rsidRPr="007173AA">
              <w:rPr>
                <w:bCs/>
              </w:rPr>
              <w:t>Balų skaičius</w:t>
            </w:r>
          </w:p>
        </w:tc>
        <w:tc>
          <w:tcPr>
            <w:tcW w:w="670" w:type="pct"/>
            <w:tcBorders>
              <w:top w:val="single" w:sz="4" w:space="0" w:color="auto"/>
              <w:left w:val="single" w:sz="4" w:space="0" w:color="auto"/>
              <w:bottom w:val="single" w:sz="4" w:space="0" w:color="auto"/>
              <w:right w:val="single" w:sz="4" w:space="0" w:color="auto"/>
            </w:tcBorders>
            <w:vAlign w:val="center"/>
          </w:tcPr>
          <w:p w14:paraId="6448EDC7" w14:textId="77777777" w:rsidR="000F63EE" w:rsidRPr="007173AA" w:rsidRDefault="000F63EE" w:rsidP="001360F7">
            <w:pPr>
              <w:spacing w:line="276" w:lineRule="auto"/>
              <w:jc w:val="center"/>
              <w:rPr>
                <w:bCs/>
              </w:rPr>
            </w:pPr>
            <w:r w:rsidRPr="007173AA">
              <w:rPr>
                <w:bCs/>
              </w:rPr>
              <w:t>Kriterijus</w:t>
            </w:r>
          </w:p>
        </w:tc>
        <w:tc>
          <w:tcPr>
            <w:tcW w:w="355" w:type="pct"/>
            <w:tcBorders>
              <w:top w:val="single" w:sz="4" w:space="0" w:color="auto"/>
              <w:left w:val="single" w:sz="4" w:space="0" w:color="auto"/>
              <w:bottom w:val="single" w:sz="4" w:space="0" w:color="auto"/>
              <w:right w:val="single" w:sz="4" w:space="0" w:color="auto"/>
            </w:tcBorders>
            <w:vAlign w:val="center"/>
          </w:tcPr>
          <w:p w14:paraId="5CD6C7D4" w14:textId="77777777" w:rsidR="000F63EE" w:rsidRPr="007173AA" w:rsidRDefault="000F63EE" w:rsidP="001360F7">
            <w:pPr>
              <w:spacing w:line="276" w:lineRule="auto"/>
              <w:jc w:val="center"/>
              <w:rPr>
                <w:bCs/>
              </w:rPr>
            </w:pPr>
            <w:r w:rsidRPr="007173AA">
              <w:rPr>
                <w:bCs/>
              </w:rPr>
              <w:t>Balų skaičius</w:t>
            </w:r>
          </w:p>
        </w:tc>
        <w:tc>
          <w:tcPr>
            <w:tcW w:w="760" w:type="pct"/>
            <w:tcBorders>
              <w:top w:val="single" w:sz="4" w:space="0" w:color="auto"/>
              <w:left w:val="single" w:sz="4" w:space="0" w:color="auto"/>
              <w:bottom w:val="single" w:sz="4" w:space="0" w:color="auto"/>
              <w:right w:val="single" w:sz="4" w:space="0" w:color="auto"/>
            </w:tcBorders>
            <w:vAlign w:val="center"/>
          </w:tcPr>
          <w:p w14:paraId="36BCF65E" w14:textId="77777777" w:rsidR="000F63EE" w:rsidRPr="007173AA" w:rsidRDefault="000F63EE" w:rsidP="001360F7">
            <w:pPr>
              <w:spacing w:line="276" w:lineRule="auto"/>
              <w:jc w:val="center"/>
              <w:rPr>
                <w:bCs/>
              </w:rPr>
            </w:pPr>
            <w:r w:rsidRPr="007173AA">
              <w:rPr>
                <w:bCs/>
              </w:rPr>
              <w:t>Kriterijus</w:t>
            </w:r>
          </w:p>
        </w:tc>
        <w:tc>
          <w:tcPr>
            <w:tcW w:w="392" w:type="pct"/>
            <w:tcBorders>
              <w:top w:val="single" w:sz="4" w:space="0" w:color="auto"/>
              <w:left w:val="single" w:sz="4" w:space="0" w:color="auto"/>
              <w:bottom w:val="single" w:sz="4" w:space="0" w:color="auto"/>
              <w:right w:val="single" w:sz="4" w:space="0" w:color="auto"/>
            </w:tcBorders>
          </w:tcPr>
          <w:p w14:paraId="0A4452A3" w14:textId="77777777" w:rsidR="000F63EE" w:rsidRPr="007173AA" w:rsidRDefault="000F63EE" w:rsidP="001360F7">
            <w:pPr>
              <w:spacing w:line="276" w:lineRule="auto"/>
              <w:jc w:val="center"/>
              <w:rPr>
                <w:bCs/>
              </w:rPr>
            </w:pPr>
            <w:r w:rsidRPr="007173AA">
              <w:rPr>
                <w:bCs/>
              </w:rPr>
              <w:t>Balų skaičius</w:t>
            </w:r>
          </w:p>
        </w:tc>
      </w:tr>
      <w:tr w:rsidR="000F63EE" w:rsidRPr="00782C8E" w14:paraId="5672D630" w14:textId="77777777" w:rsidTr="001360F7">
        <w:trPr>
          <w:trHeight w:val="481"/>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8DA36BE" w14:textId="77777777" w:rsidR="000F63EE" w:rsidRPr="00782C8E" w:rsidRDefault="000F63EE" w:rsidP="001360F7">
            <w:pPr>
              <w:spacing w:line="276" w:lineRule="auto"/>
              <w:rPr>
                <w:b/>
                <w:bCs/>
              </w:rPr>
            </w:pPr>
            <w:r w:rsidRPr="00782C8E">
              <w:rPr>
                <w:b/>
                <w:bCs/>
              </w:rPr>
              <w:t>Projekto vadovas</w:t>
            </w:r>
            <w:r w:rsidRPr="00782C8E">
              <w:t xml:space="preserve">, </w:t>
            </w:r>
            <w:r>
              <w:t xml:space="preserve">pasiūlytas ir </w:t>
            </w:r>
            <w:r w:rsidRPr="00782C8E">
              <w:t xml:space="preserve">atitinkantis </w:t>
            </w:r>
            <w:r>
              <w:t>minimalius</w:t>
            </w:r>
            <w:r w:rsidRPr="00782C8E">
              <w:t xml:space="preserve"> kvalifikacijos reikalavimus.</w:t>
            </w:r>
          </w:p>
        </w:tc>
      </w:tr>
      <w:tr w:rsidR="000F63EE" w:rsidRPr="00CA76FC" w14:paraId="3DDE9251" w14:textId="77777777" w:rsidTr="001360F7">
        <w:trPr>
          <w:trHeight w:val="515"/>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0E8FCE00" w14:textId="224FE376" w:rsidR="000F63EE" w:rsidRPr="00CA76FC" w:rsidRDefault="000F63EE" w:rsidP="00F571D8">
            <w:pPr>
              <w:spacing w:line="276" w:lineRule="auto"/>
              <w:jc w:val="both"/>
            </w:pPr>
            <w:r>
              <w:t>P</w:t>
            </w:r>
            <w:r w:rsidRPr="00CA76FC">
              <w:t>rojektų</w:t>
            </w:r>
            <w:r>
              <w:t xml:space="preserve">, </w:t>
            </w:r>
            <w:r w:rsidRPr="00CA76FC">
              <w:t>apimančių ne mažiau kaip dvi Europos ekonominės erdvės ar ES valstybes nares, susijusių su konsultavimo paslaugų teikimu elektros ar dujų</w:t>
            </w:r>
            <w:r>
              <w:rPr>
                <w:rStyle w:val="FootnoteReference"/>
              </w:rPr>
              <w:footnoteReference w:id="4"/>
            </w:r>
            <w:r w:rsidRPr="00CA76FC">
              <w:t xml:space="preserve"> perdavimo infrastruktūros srityje, kuriuos jis/ji įgyvendino būdamas</w:t>
            </w:r>
            <w:r>
              <w:t>(a)</w:t>
            </w:r>
            <w:r w:rsidRPr="00CA76FC">
              <w:t xml:space="preserve">  Projekto vadovas </w:t>
            </w:r>
            <w:r>
              <w:t>nuo 2018 m. sausio 1 d. iki pa</w:t>
            </w:r>
            <w:r w:rsidR="007D3473">
              <w:t>siūlymų</w:t>
            </w:r>
            <w:r>
              <w:t xml:space="preserve"> pateikimo datos</w:t>
            </w:r>
            <w:r w:rsidRPr="00CA76FC">
              <w:t>, skaičius.</w:t>
            </w:r>
          </w:p>
        </w:tc>
      </w:tr>
      <w:tr w:rsidR="000F63EE" w:rsidRPr="00CA76FC" w14:paraId="1E6D154B" w14:textId="77777777" w:rsidTr="001360F7">
        <w:trPr>
          <w:trHeight w:val="538"/>
          <w:jc w:val="center"/>
        </w:trPr>
        <w:tc>
          <w:tcPr>
            <w:tcW w:w="597" w:type="pct"/>
            <w:tcBorders>
              <w:top w:val="single" w:sz="4" w:space="0" w:color="auto"/>
              <w:left w:val="single" w:sz="4" w:space="0" w:color="auto"/>
              <w:bottom w:val="single" w:sz="4" w:space="0" w:color="auto"/>
              <w:right w:val="single" w:sz="4" w:space="0" w:color="auto"/>
            </w:tcBorders>
            <w:vAlign w:val="center"/>
            <w:hideMark/>
          </w:tcPr>
          <w:p w14:paraId="1EA00FBC" w14:textId="77777777" w:rsidR="000F63EE" w:rsidRPr="00CA76FC" w:rsidRDefault="000F63EE" w:rsidP="001360F7">
            <w:pPr>
              <w:spacing w:line="276" w:lineRule="auto"/>
              <w:ind w:left="22"/>
              <w:jc w:val="both"/>
              <w:rPr>
                <w:rFonts w:cs="Calibri"/>
              </w:rPr>
            </w:pPr>
            <w:r>
              <w:t>1 projektas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D885EC2" w14:textId="0F6D371A" w:rsidR="000F63EE" w:rsidRPr="00CA76FC" w:rsidRDefault="000F63EE" w:rsidP="001360F7">
            <w:pPr>
              <w:spacing w:line="276" w:lineRule="auto"/>
              <w:jc w:val="center"/>
              <w:rPr>
                <w:rFonts w:cs="Calibri"/>
                <w:b/>
                <w:iCs/>
              </w:rPr>
            </w:pPr>
            <w:r w:rsidRPr="00CA76FC">
              <w:rPr>
                <w:b/>
                <w:iCs/>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73A832E8" w14:textId="77777777" w:rsidR="000F63EE" w:rsidRPr="00CA76FC" w:rsidRDefault="000F63EE" w:rsidP="001360F7">
            <w:pPr>
              <w:tabs>
                <w:tab w:val="left" w:pos="180"/>
              </w:tabs>
              <w:spacing w:line="276" w:lineRule="auto"/>
              <w:ind w:left="22" w:right="43"/>
              <w:jc w:val="both"/>
              <w:rPr>
                <w:rFonts w:cs="Calibri"/>
              </w:rPr>
            </w:pPr>
            <w:r w:rsidRPr="00CA76FC">
              <w:t xml:space="preserve">2 projektai </w:t>
            </w:r>
          </w:p>
        </w:tc>
        <w:tc>
          <w:tcPr>
            <w:tcW w:w="307" w:type="pct"/>
            <w:tcBorders>
              <w:top w:val="single" w:sz="4" w:space="0" w:color="auto"/>
              <w:left w:val="single" w:sz="4" w:space="0" w:color="auto"/>
              <w:bottom w:val="single" w:sz="4" w:space="0" w:color="auto"/>
              <w:right w:val="single" w:sz="4" w:space="0" w:color="auto"/>
            </w:tcBorders>
            <w:vAlign w:val="center"/>
            <w:hideMark/>
          </w:tcPr>
          <w:p w14:paraId="16B5E6FE" w14:textId="77777777" w:rsidR="000F63EE" w:rsidRPr="00CA76FC" w:rsidRDefault="000F63EE" w:rsidP="001360F7">
            <w:pPr>
              <w:spacing w:line="276" w:lineRule="auto"/>
              <w:jc w:val="center"/>
              <w:rPr>
                <w:rFonts w:cs="Calibri"/>
                <w:b/>
                <w:iCs/>
              </w:rPr>
            </w:pPr>
            <w:r w:rsidRPr="00CA76FC">
              <w:rPr>
                <w:b/>
                <w:iCs/>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6B69BA" w14:textId="77777777" w:rsidR="000F63EE" w:rsidRPr="00CA76FC" w:rsidRDefault="000F63EE" w:rsidP="001360F7">
            <w:pPr>
              <w:spacing w:line="276" w:lineRule="auto"/>
              <w:jc w:val="both"/>
              <w:rPr>
                <w:rFonts w:cs="Calibri"/>
              </w:rPr>
            </w:pPr>
            <w:r w:rsidRPr="00CA76FC">
              <w:t>3 projektai</w:t>
            </w:r>
          </w:p>
        </w:tc>
        <w:tc>
          <w:tcPr>
            <w:tcW w:w="356" w:type="pct"/>
            <w:tcBorders>
              <w:top w:val="single" w:sz="4" w:space="0" w:color="auto"/>
              <w:left w:val="single" w:sz="4" w:space="0" w:color="auto"/>
              <w:bottom w:val="single" w:sz="4" w:space="0" w:color="auto"/>
              <w:right w:val="single" w:sz="4" w:space="0" w:color="auto"/>
            </w:tcBorders>
            <w:vAlign w:val="center"/>
            <w:hideMark/>
          </w:tcPr>
          <w:p w14:paraId="42C3DB0A" w14:textId="77777777" w:rsidR="000F63EE" w:rsidRPr="007173AA" w:rsidRDefault="000F63EE" w:rsidP="001360F7">
            <w:pPr>
              <w:spacing w:line="276" w:lineRule="auto"/>
              <w:jc w:val="center"/>
              <w:rPr>
                <w:rFonts w:cs="Calibri"/>
                <w:b/>
                <w:iCs/>
              </w:rPr>
            </w:pPr>
            <w:r w:rsidRPr="007173AA">
              <w:rPr>
                <w:b/>
                <w:iCs/>
              </w:rPr>
              <w:t>12</w:t>
            </w:r>
          </w:p>
        </w:tc>
        <w:tc>
          <w:tcPr>
            <w:tcW w:w="670" w:type="pct"/>
            <w:tcBorders>
              <w:top w:val="single" w:sz="4" w:space="0" w:color="auto"/>
              <w:left w:val="single" w:sz="4" w:space="0" w:color="auto"/>
              <w:bottom w:val="single" w:sz="4" w:space="0" w:color="auto"/>
              <w:right w:val="single" w:sz="4" w:space="0" w:color="auto"/>
            </w:tcBorders>
            <w:vAlign w:val="center"/>
          </w:tcPr>
          <w:p w14:paraId="6EB6D9A2" w14:textId="77777777" w:rsidR="000F63EE" w:rsidRPr="007173AA" w:rsidRDefault="000F63EE" w:rsidP="001360F7">
            <w:pPr>
              <w:spacing w:line="276" w:lineRule="auto"/>
              <w:jc w:val="both"/>
            </w:pPr>
            <w:r w:rsidRPr="007173AA">
              <w:t>4 projektai</w:t>
            </w:r>
          </w:p>
        </w:tc>
        <w:tc>
          <w:tcPr>
            <w:tcW w:w="355" w:type="pct"/>
            <w:tcBorders>
              <w:top w:val="single" w:sz="4" w:space="0" w:color="auto"/>
              <w:left w:val="single" w:sz="4" w:space="0" w:color="auto"/>
              <w:bottom w:val="single" w:sz="4" w:space="0" w:color="auto"/>
              <w:right w:val="single" w:sz="4" w:space="0" w:color="auto"/>
            </w:tcBorders>
            <w:vAlign w:val="center"/>
          </w:tcPr>
          <w:p w14:paraId="77C8153B" w14:textId="77777777" w:rsidR="000F63EE" w:rsidRPr="007173AA" w:rsidRDefault="000F63EE" w:rsidP="001360F7">
            <w:pPr>
              <w:spacing w:line="276" w:lineRule="auto"/>
              <w:jc w:val="center"/>
              <w:rPr>
                <w:b/>
                <w:iCs/>
              </w:rPr>
            </w:pPr>
            <w:r w:rsidRPr="007173AA">
              <w:rPr>
                <w:b/>
                <w:iCs/>
              </w:rPr>
              <w:t>16</w:t>
            </w:r>
          </w:p>
        </w:tc>
        <w:tc>
          <w:tcPr>
            <w:tcW w:w="760" w:type="pct"/>
            <w:tcBorders>
              <w:top w:val="single" w:sz="4" w:space="0" w:color="auto"/>
              <w:left w:val="single" w:sz="4" w:space="0" w:color="auto"/>
              <w:bottom w:val="single" w:sz="4" w:space="0" w:color="auto"/>
              <w:right w:val="single" w:sz="4" w:space="0" w:color="auto"/>
            </w:tcBorders>
            <w:vAlign w:val="center"/>
          </w:tcPr>
          <w:p w14:paraId="51E38287" w14:textId="77777777" w:rsidR="000F63EE" w:rsidRPr="007173AA" w:rsidRDefault="000F63EE" w:rsidP="001360F7">
            <w:pPr>
              <w:spacing w:line="276" w:lineRule="auto"/>
              <w:jc w:val="both"/>
            </w:pPr>
            <w:r w:rsidRPr="007173AA">
              <w:t>5 ir daugiau projektų</w:t>
            </w:r>
          </w:p>
        </w:tc>
        <w:tc>
          <w:tcPr>
            <w:tcW w:w="392" w:type="pct"/>
            <w:tcBorders>
              <w:top w:val="single" w:sz="4" w:space="0" w:color="auto"/>
              <w:left w:val="single" w:sz="4" w:space="0" w:color="auto"/>
              <w:bottom w:val="single" w:sz="4" w:space="0" w:color="auto"/>
              <w:right w:val="single" w:sz="4" w:space="0" w:color="auto"/>
            </w:tcBorders>
            <w:vAlign w:val="center"/>
          </w:tcPr>
          <w:p w14:paraId="201345E5" w14:textId="77777777" w:rsidR="000F63EE" w:rsidRPr="007173AA" w:rsidRDefault="000F63EE" w:rsidP="001360F7">
            <w:pPr>
              <w:spacing w:line="276" w:lineRule="auto"/>
              <w:jc w:val="center"/>
              <w:rPr>
                <w:b/>
                <w:iCs/>
              </w:rPr>
            </w:pPr>
            <w:r w:rsidRPr="007173AA">
              <w:rPr>
                <w:b/>
                <w:iCs/>
              </w:rPr>
              <w:t>20</w:t>
            </w:r>
          </w:p>
        </w:tc>
      </w:tr>
      <w:tr w:rsidR="000F63EE" w:rsidRPr="00CA76FC" w14:paraId="648A14E9" w14:textId="77777777" w:rsidTr="001360F7">
        <w:trPr>
          <w:trHeight w:val="577"/>
          <w:jc w:val="center"/>
        </w:trPr>
        <w:tc>
          <w:tcPr>
            <w:tcW w:w="2823" w:type="pct"/>
            <w:gridSpan w:val="6"/>
            <w:tcBorders>
              <w:top w:val="single" w:sz="4" w:space="0" w:color="auto"/>
              <w:left w:val="single" w:sz="4" w:space="0" w:color="auto"/>
              <w:bottom w:val="single" w:sz="4" w:space="0" w:color="auto"/>
              <w:right w:val="single" w:sz="4" w:space="0" w:color="auto"/>
            </w:tcBorders>
            <w:vAlign w:val="center"/>
            <w:hideMark/>
          </w:tcPr>
          <w:p w14:paraId="59D6B370" w14:textId="77777777" w:rsidR="000F63EE" w:rsidRPr="00CA76FC" w:rsidRDefault="000F63EE" w:rsidP="001360F7">
            <w:pPr>
              <w:spacing w:line="276" w:lineRule="auto"/>
              <w:rPr>
                <w:rFonts w:cs="Calibri"/>
                <w:b/>
                <w:bCs/>
                <w:iCs/>
              </w:rPr>
            </w:pPr>
            <w:r w:rsidRPr="00CA76FC">
              <w:rPr>
                <w:b/>
              </w:rPr>
              <w:t xml:space="preserve"> Finansų ekspertas, </w:t>
            </w:r>
            <w:r w:rsidRPr="00CA76FC">
              <w:rPr>
                <w:bCs/>
              </w:rPr>
              <w:t>pasiūlytas ir atitinkantis</w:t>
            </w:r>
            <w:r w:rsidRPr="00CA76FC">
              <w:t xml:space="preserve"> minimalius kvalifikacijos reikalavimus. </w:t>
            </w:r>
          </w:p>
        </w:tc>
        <w:tc>
          <w:tcPr>
            <w:tcW w:w="670" w:type="pct"/>
            <w:tcBorders>
              <w:top w:val="single" w:sz="4" w:space="0" w:color="auto"/>
              <w:left w:val="single" w:sz="4" w:space="0" w:color="auto"/>
              <w:bottom w:val="single" w:sz="4" w:space="0" w:color="auto"/>
              <w:right w:val="single" w:sz="4" w:space="0" w:color="auto"/>
            </w:tcBorders>
          </w:tcPr>
          <w:p w14:paraId="1CAEBDAF" w14:textId="77777777" w:rsidR="000F63EE" w:rsidRPr="00CA76FC" w:rsidRDefault="000F63EE" w:rsidP="001360F7">
            <w:pPr>
              <w:spacing w:line="276" w:lineRule="auto"/>
              <w:rPr>
                <w:b/>
              </w:rPr>
            </w:pPr>
          </w:p>
        </w:tc>
        <w:tc>
          <w:tcPr>
            <w:tcW w:w="355" w:type="pct"/>
            <w:tcBorders>
              <w:top w:val="single" w:sz="4" w:space="0" w:color="auto"/>
              <w:left w:val="single" w:sz="4" w:space="0" w:color="auto"/>
              <w:bottom w:val="single" w:sz="4" w:space="0" w:color="auto"/>
              <w:right w:val="single" w:sz="4" w:space="0" w:color="auto"/>
            </w:tcBorders>
          </w:tcPr>
          <w:p w14:paraId="76AFAEEC" w14:textId="77777777" w:rsidR="000F63EE" w:rsidRPr="00CA76FC" w:rsidRDefault="000F63EE" w:rsidP="001360F7">
            <w:pPr>
              <w:spacing w:line="276" w:lineRule="auto"/>
              <w:rPr>
                <w:b/>
              </w:rPr>
            </w:pPr>
          </w:p>
        </w:tc>
        <w:tc>
          <w:tcPr>
            <w:tcW w:w="760" w:type="pct"/>
            <w:tcBorders>
              <w:top w:val="single" w:sz="4" w:space="0" w:color="auto"/>
              <w:left w:val="single" w:sz="4" w:space="0" w:color="auto"/>
              <w:bottom w:val="single" w:sz="4" w:space="0" w:color="auto"/>
              <w:right w:val="single" w:sz="4" w:space="0" w:color="auto"/>
            </w:tcBorders>
          </w:tcPr>
          <w:p w14:paraId="4CD69775" w14:textId="77777777" w:rsidR="000F63EE" w:rsidRPr="00CA76FC" w:rsidRDefault="000F63EE" w:rsidP="001360F7">
            <w:pPr>
              <w:spacing w:line="276" w:lineRule="auto"/>
              <w:rPr>
                <w:b/>
              </w:rPr>
            </w:pPr>
          </w:p>
        </w:tc>
        <w:tc>
          <w:tcPr>
            <w:tcW w:w="392" w:type="pct"/>
            <w:tcBorders>
              <w:top w:val="single" w:sz="4" w:space="0" w:color="auto"/>
              <w:left w:val="single" w:sz="4" w:space="0" w:color="auto"/>
              <w:bottom w:val="single" w:sz="4" w:space="0" w:color="auto"/>
              <w:right w:val="single" w:sz="4" w:space="0" w:color="auto"/>
            </w:tcBorders>
          </w:tcPr>
          <w:p w14:paraId="5F7D49EE" w14:textId="77777777" w:rsidR="000F63EE" w:rsidRPr="00CA76FC" w:rsidRDefault="000F63EE" w:rsidP="001360F7">
            <w:pPr>
              <w:spacing w:line="276" w:lineRule="auto"/>
              <w:rPr>
                <w:b/>
              </w:rPr>
            </w:pPr>
          </w:p>
        </w:tc>
      </w:tr>
      <w:tr w:rsidR="000F63EE" w:rsidRPr="00CA76FC" w14:paraId="6528D062" w14:textId="77777777" w:rsidTr="001360F7">
        <w:trPr>
          <w:trHeight w:val="55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6C6EAC7" w14:textId="11A1CFFE" w:rsidR="000267B6" w:rsidRPr="000267B6" w:rsidRDefault="000267B6" w:rsidP="000267B6">
            <w:pPr>
              <w:spacing w:line="276" w:lineRule="auto"/>
              <w:jc w:val="both"/>
            </w:pPr>
            <w:r w:rsidRPr="000267B6">
              <w:t>Projektų, susijusių su konsultavimo paslaugų teikimu įgyvendinant elektros ar dujų</w:t>
            </w:r>
            <w:r w:rsidR="001B743E" w:rsidRPr="005B0499">
              <w:rPr>
                <w:vertAlign w:val="superscript"/>
              </w:rPr>
              <w:t>3</w:t>
            </w:r>
            <w:r w:rsidRPr="000267B6">
              <w:t xml:space="preserve"> perdavimo infrastruktūros projektą (-</w:t>
            </w:r>
            <w:proofErr w:type="spellStart"/>
            <w:r w:rsidRPr="000267B6">
              <w:t>us</w:t>
            </w:r>
            <w:proofErr w:type="spellEnd"/>
            <w:r w:rsidRPr="000267B6">
              <w:t>), kuriuose nuo 2018 m. sausio 1 d. iki pasiūlymų pateikimo dienos jis / ji rengė finansinį modelį</w:t>
            </w:r>
            <w:r w:rsidR="00793415">
              <w:t xml:space="preserve"> ir</w:t>
            </w:r>
            <w:r w:rsidRPr="000267B6">
              <w:t xml:space="preserve"> kaštų ir naudos analizę </w:t>
            </w:r>
            <w:r w:rsidR="001C0457">
              <w:t xml:space="preserve">, </w:t>
            </w:r>
            <w:r w:rsidRPr="000267B6">
              <w:t xml:space="preserve">skaičius. </w:t>
            </w:r>
          </w:p>
          <w:p w14:paraId="20512C9A" w14:textId="36735489" w:rsidR="000F63EE" w:rsidRPr="00CA76FC" w:rsidRDefault="000F63EE" w:rsidP="000267B6">
            <w:pPr>
              <w:spacing w:line="276" w:lineRule="auto"/>
              <w:jc w:val="both"/>
            </w:pPr>
          </w:p>
        </w:tc>
      </w:tr>
      <w:tr w:rsidR="000F63EE" w:rsidRPr="00CA76FC" w14:paraId="351223D0" w14:textId="77777777" w:rsidTr="001360F7">
        <w:trPr>
          <w:trHeight w:val="422"/>
          <w:jc w:val="center"/>
        </w:trPr>
        <w:tc>
          <w:tcPr>
            <w:tcW w:w="597" w:type="pct"/>
            <w:tcBorders>
              <w:top w:val="single" w:sz="4" w:space="0" w:color="auto"/>
              <w:left w:val="single" w:sz="4" w:space="0" w:color="auto"/>
              <w:bottom w:val="single" w:sz="4" w:space="0" w:color="auto"/>
              <w:right w:val="single" w:sz="4" w:space="0" w:color="auto"/>
            </w:tcBorders>
            <w:vAlign w:val="center"/>
            <w:hideMark/>
          </w:tcPr>
          <w:p w14:paraId="69CF2188" w14:textId="77777777" w:rsidR="000F63EE" w:rsidRPr="00CA76FC" w:rsidRDefault="000F63EE" w:rsidP="001360F7">
            <w:pPr>
              <w:spacing w:line="276" w:lineRule="auto"/>
              <w:ind w:left="22"/>
              <w:jc w:val="both"/>
              <w:rPr>
                <w:rFonts w:cs="Calibri"/>
                <w:bCs/>
                <w:iCs/>
              </w:rPr>
            </w:pPr>
            <w:r w:rsidRPr="00CA76FC">
              <w:t>1 projektas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A4647C1" w14:textId="77777777" w:rsidR="000F63EE" w:rsidRPr="00CA76FC" w:rsidRDefault="000F63EE" w:rsidP="001360F7">
            <w:pPr>
              <w:spacing w:line="276" w:lineRule="auto"/>
              <w:ind w:left="22"/>
              <w:jc w:val="center"/>
              <w:rPr>
                <w:rFonts w:cs="Calibri"/>
                <w:b/>
                <w:iCs/>
              </w:rPr>
            </w:pPr>
            <w:r w:rsidRPr="007173AA">
              <w:rPr>
                <w:b/>
                <w:iCs/>
              </w:rPr>
              <w:t>4</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3B9FCB" w14:textId="77777777" w:rsidR="000F63EE" w:rsidRPr="00CA76FC" w:rsidRDefault="000F63EE" w:rsidP="001360F7">
            <w:pPr>
              <w:spacing w:line="276" w:lineRule="auto"/>
              <w:ind w:left="22"/>
              <w:jc w:val="both"/>
              <w:rPr>
                <w:rFonts w:cs="Calibri"/>
                <w:bCs/>
                <w:iCs/>
              </w:rPr>
            </w:pPr>
            <w:r w:rsidRPr="00CA76FC">
              <w:t>2  projektai</w:t>
            </w:r>
          </w:p>
        </w:tc>
        <w:tc>
          <w:tcPr>
            <w:tcW w:w="307" w:type="pct"/>
            <w:tcBorders>
              <w:top w:val="single" w:sz="4" w:space="0" w:color="auto"/>
              <w:left w:val="single" w:sz="4" w:space="0" w:color="auto"/>
              <w:bottom w:val="single" w:sz="4" w:space="0" w:color="auto"/>
              <w:right w:val="single" w:sz="4" w:space="0" w:color="auto"/>
            </w:tcBorders>
            <w:vAlign w:val="center"/>
            <w:hideMark/>
          </w:tcPr>
          <w:p w14:paraId="5B6DD8B4" w14:textId="77777777" w:rsidR="000F63EE" w:rsidRPr="00CA76FC" w:rsidRDefault="000F63EE" w:rsidP="001360F7">
            <w:pPr>
              <w:spacing w:line="276" w:lineRule="auto"/>
              <w:ind w:left="22"/>
              <w:jc w:val="center"/>
              <w:rPr>
                <w:rFonts w:cs="Calibri"/>
                <w:b/>
                <w:iCs/>
              </w:rPr>
            </w:pPr>
            <w:r w:rsidRPr="00CA76FC">
              <w:rPr>
                <w:b/>
                <w:iCs/>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1F66CE" w14:textId="77777777" w:rsidR="000F63EE" w:rsidRPr="00CA76FC" w:rsidRDefault="000F63EE" w:rsidP="001360F7">
            <w:pPr>
              <w:spacing w:line="276" w:lineRule="auto"/>
              <w:ind w:left="22"/>
              <w:jc w:val="both"/>
              <w:rPr>
                <w:rFonts w:cs="Calibri"/>
                <w:bCs/>
                <w:iCs/>
              </w:rPr>
            </w:pPr>
            <w:r w:rsidRPr="00CA76FC">
              <w:t xml:space="preserve">3 projektai </w:t>
            </w:r>
          </w:p>
        </w:tc>
        <w:tc>
          <w:tcPr>
            <w:tcW w:w="356" w:type="pct"/>
            <w:tcBorders>
              <w:top w:val="single" w:sz="4" w:space="0" w:color="auto"/>
              <w:left w:val="single" w:sz="4" w:space="0" w:color="auto"/>
              <w:bottom w:val="single" w:sz="4" w:space="0" w:color="auto"/>
              <w:right w:val="single" w:sz="4" w:space="0" w:color="auto"/>
            </w:tcBorders>
            <w:vAlign w:val="center"/>
            <w:hideMark/>
          </w:tcPr>
          <w:p w14:paraId="6FB7B883" w14:textId="77777777" w:rsidR="000F63EE" w:rsidRPr="00CA76FC" w:rsidRDefault="000F63EE" w:rsidP="001360F7">
            <w:pPr>
              <w:spacing w:line="276" w:lineRule="auto"/>
              <w:ind w:left="22"/>
              <w:jc w:val="center"/>
              <w:rPr>
                <w:rFonts w:cs="Calibri"/>
                <w:b/>
                <w:iCs/>
              </w:rPr>
            </w:pPr>
            <w:r w:rsidRPr="00CA76FC">
              <w:rPr>
                <w:b/>
                <w:iCs/>
              </w:rPr>
              <w:t>12</w:t>
            </w:r>
          </w:p>
        </w:tc>
        <w:tc>
          <w:tcPr>
            <w:tcW w:w="670" w:type="pct"/>
            <w:tcBorders>
              <w:top w:val="single" w:sz="4" w:space="0" w:color="auto"/>
              <w:left w:val="single" w:sz="4" w:space="0" w:color="auto"/>
              <w:bottom w:val="single" w:sz="4" w:space="0" w:color="auto"/>
              <w:right w:val="single" w:sz="4" w:space="0" w:color="auto"/>
            </w:tcBorders>
            <w:vAlign w:val="center"/>
          </w:tcPr>
          <w:p w14:paraId="762E64F6" w14:textId="77777777" w:rsidR="000F63EE" w:rsidRPr="00CA76FC" w:rsidRDefault="000F63EE" w:rsidP="001360F7">
            <w:pPr>
              <w:spacing w:line="276" w:lineRule="auto"/>
              <w:jc w:val="both"/>
              <w:rPr>
                <w:b/>
                <w:iCs/>
              </w:rPr>
            </w:pPr>
            <w:r w:rsidRPr="007173AA">
              <w:t>4 projektai</w:t>
            </w:r>
          </w:p>
        </w:tc>
        <w:tc>
          <w:tcPr>
            <w:tcW w:w="355" w:type="pct"/>
            <w:tcBorders>
              <w:top w:val="single" w:sz="4" w:space="0" w:color="auto"/>
              <w:left w:val="single" w:sz="4" w:space="0" w:color="auto"/>
              <w:bottom w:val="single" w:sz="4" w:space="0" w:color="auto"/>
              <w:right w:val="single" w:sz="4" w:space="0" w:color="auto"/>
            </w:tcBorders>
            <w:vAlign w:val="center"/>
          </w:tcPr>
          <w:p w14:paraId="6CE41671" w14:textId="77777777" w:rsidR="000F63EE" w:rsidRPr="00CA76FC" w:rsidRDefault="000F63EE" w:rsidP="001360F7">
            <w:pPr>
              <w:spacing w:line="276" w:lineRule="auto"/>
              <w:ind w:left="22"/>
              <w:jc w:val="center"/>
              <w:rPr>
                <w:b/>
                <w:iCs/>
              </w:rPr>
            </w:pPr>
            <w:r w:rsidRPr="00CA76FC">
              <w:rPr>
                <w:b/>
                <w:iCs/>
              </w:rPr>
              <w:t>16</w:t>
            </w:r>
          </w:p>
        </w:tc>
        <w:tc>
          <w:tcPr>
            <w:tcW w:w="760" w:type="pct"/>
            <w:tcBorders>
              <w:top w:val="single" w:sz="4" w:space="0" w:color="auto"/>
              <w:left w:val="single" w:sz="4" w:space="0" w:color="auto"/>
              <w:bottom w:val="single" w:sz="4" w:space="0" w:color="auto"/>
              <w:right w:val="single" w:sz="4" w:space="0" w:color="auto"/>
            </w:tcBorders>
            <w:vAlign w:val="center"/>
          </w:tcPr>
          <w:p w14:paraId="053DEE9B" w14:textId="77777777" w:rsidR="000F63EE" w:rsidRPr="00CA76FC" w:rsidRDefault="000F63EE" w:rsidP="001360F7">
            <w:pPr>
              <w:spacing w:line="276" w:lineRule="auto"/>
              <w:jc w:val="both"/>
              <w:rPr>
                <w:b/>
                <w:iCs/>
              </w:rPr>
            </w:pPr>
            <w:r w:rsidRPr="007173AA">
              <w:t>5 ir daugiau projektų</w:t>
            </w:r>
          </w:p>
        </w:tc>
        <w:tc>
          <w:tcPr>
            <w:tcW w:w="392" w:type="pct"/>
            <w:tcBorders>
              <w:top w:val="single" w:sz="4" w:space="0" w:color="auto"/>
              <w:left w:val="single" w:sz="4" w:space="0" w:color="auto"/>
              <w:bottom w:val="single" w:sz="4" w:space="0" w:color="auto"/>
              <w:right w:val="single" w:sz="4" w:space="0" w:color="auto"/>
            </w:tcBorders>
            <w:vAlign w:val="center"/>
          </w:tcPr>
          <w:p w14:paraId="33F76609" w14:textId="77777777" w:rsidR="000F63EE" w:rsidRPr="00CA76FC" w:rsidRDefault="000F63EE" w:rsidP="001360F7">
            <w:pPr>
              <w:spacing w:line="276" w:lineRule="auto"/>
              <w:ind w:left="22"/>
              <w:jc w:val="center"/>
              <w:rPr>
                <w:b/>
                <w:iCs/>
              </w:rPr>
            </w:pPr>
            <w:r w:rsidRPr="00CA76FC">
              <w:rPr>
                <w:b/>
                <w:iCs/>
              </w:rPr>
              <w:t>20</w:t>
            </w:r>
          </w:p>
        </w:tc>
      </w:tr>
      <w:tr w:rsidR="000F63EE" w:rsidRPr="00CA76FC" w14:paraId="2D939C9C" w14:textId="77777777" w:rsidTr="001360F7">
        <w:trPr>
          <w:trHeight w:val="57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3F4B36A" w14:textId="77777777" w:rsidR="000F63EE" w:rsidRPr="00CA76FC" w:rsidRDefault="000F63EE" w:rsidP="001360F7">
            <w:pPr>
              <w:spacing w:line="276" w:lineRule="auto"/>
              <w:rPr>
                <w:b/>
              </w:rPr>
            </w:pPr>
            <w:r w:rsidRPr="00055B36">
              <w:rPr>
                <w:b/>
                <w:bCs/>
              </w:rPr>
              <w:t>Reguliavimo ekspertas</w:t>
            </w:r>
            <w:r w:rsidRPr="00CA76FC">
              <w:rPr>
                <w:b/>
              </w:rPr>
              <w:t xml:space="preserve">, </w:t>
            </w:r>
            <w:r w:rsidRPr="00CA76FC">
              <w:rPr>
                <w:bCs/>
              </w:rPr>
              <w:t>pasiūlytas ir atitinkantis</w:t>
            </w:r>
            <w:r w:rsidRPr="00CA76FC">
              <w:t xml:space="preserve"> minimalius kvalifikacijos reikalavimus. </w:t>
            </w:r>
          </w:p>
        </w:tc>
      </w:tr>
      <w:tr w:rsidR="000F63EE" w:rsidRPr="00CA76FC" w14:paraId="2FEA9B82" w14:textId="77777777" w:rsidTr="001360F7">
        <w:trPr>
          <w:trHeight w:val="557"/>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7E44C947" w14:textId="649B2BE3" w:rsidR="000F63EE" w:rsidRPr="00CA76FC" w:rsidRDefault="000F63EE" w:rsidP="001360F7">
            <w:pPr>
              <w:spacing w:line="276" w:lineRule="auto"/>
            </w:pPr>
            <w:r>
              <w:t xml:space="preserve">Patirtis teikiant konsultavimo paslaugas </w:t>
            </w:r>
            <w:r w:rsidR="00963D17">
              <w:t>pa</w:t>
            </w:r>
            <w:r>
              <w:t>rengiant tarifų modelį, galimus produktus ar įgyvendinant susijusias užduotis bei atliko kaštų naudos analiz</w:t>
            </w:r>
            <w:r w:rsidR="00FF500B">
              <w:t>ę</w:t>
            </w:r>
            <w:r>
              <w:t xml:space="preserve"> </w:t>
            </w:r>
            <w:r w:rsidRPr="00353A72">
              <w:t>pagal ENTSOG taikomą metodologiją</w:t>
            </w:r>
            <w:r w:rsidR="00963D17">
              <w:t xml:space="preserve"> </w:t>
            </w:r>
            <w:r>
              <w:t>dujų perdavimo infrastruktūros projekte nuo 2018 m. sausio 1 d. iki p</w:t>
            </w:r>
            <w:r w:rsidR="007C55B0">
              <w:t>asiūlymų</w:t>
            </w:r>
            <w:r>
              <w:t xml:space="preserve"> pateikimo datos</w:t>
            </w:r>
          </w:p>
        </w:tc>
      </w:tr>
      <w:tr w:rsidR="000F63EE" w:rsidRPr="00CA76FC" w14:paraId="7494C5F8" w14:textId="77777777" w:rsidTr="001360F7">
        <w:trPr>
          <w:trHeight w:val="422"/>
          <w:jc w:val="center"/>
        </w:trPr>
        <w:tc>
          <w:tcPr>
            <w:tcW w:w="4608" w:type="pct"/>
            <w:gridSpan w:val="9"/>
            <w:tcBorders>
              <w:top w:val="single" w:sz="4" w:space="0" w:color="auto"/>
              <w:left w:val="single" w:sz="4" w:space="0" w:color="auto"/>
              <w:bottom w:val="single" w:sz="4" w:space="0" w:color="auto"/>
              <w:right w:val="single" w:sz="4" w:space="0" w:color="auto"/>
            </w:tcBorders>
            <w:vAlign w:val="center"/>
          </w:tcPr>
          <w:p w14:paraId="565CA7A9" w14:textId="77777777" w:rsidR="000F63EE" w:rsidRPr="008204F9" w:rsidRDefault="000F63EE" w:rsidP="001360F7">
            <w:pPr>
              <w:spacing w:line="276" w:lineRule="auto"/>
              <w:jc w:val="both"/>
            </w:pPr>
            <w:r>
              <w:t>1</w:t>
            </w:r>
            <w:r w:rsidRPr="00040D8A">
              <w:t xml:space="preserve"> projekt</w:t>
            </w:r>
            <w:r>
              <w:t>as</w:t>
            </w:r>
            <w:r w:rsidRPr="00040D8A">
              <w:t xml:space="preserve"> </w:t>
            </w:r>
          </w:p>
        </w:tc>
        <w:tc>
          <w:tcPr>
            <w:tcW w:w="392" w:type="pct"/>
            <w:tcBorders>
              <w:top w:val="single" w:sz="4" w:space="0" w:color="auto"/>
              <w:left w:val="single" w:sz="4" w:space="0" w:color="auto"/>
              <w:bottom w:val="single" w:sz="4" w:space="0" w:color="auto"/>
              <w:right w:val="single" w:sz="4" w:space="0" w:color="auto"/>
            </w:tcBorders>
            <w:vAlign w:val="center"/>
          </w:tcPr>
          <w:p w14:paraId="3B98EBA4" w14:textId="6BE7A59A" w:rsidR="000F63EE" w:rsidRPr="00F571D8" w:rsidRDefault="000F63EE" w:rsidP="001360F7">
            <w:pPr>
              <w:spacing w:line="276" w:lineRule="auto"/>
              <w:ind w:left="22"/>
              <w:jc w:val="center"/>
              <w:rPr>
                <w:b/>
                <w:iCs/>
              </w:rPr>
            </w:pPr>
            <w:r>
              <w:rPr>
                <w:b/>
                <w:iCs/>
                <w:lang w:val="en-US"/>
              </w:rPr>
              <w:t>20</w:t>
            </w:r>
          </w:p>
        </w:tc>
      </w:tr>
    </w:tbl>
    <w:p w14:paraId="0A7BC1AB" w14:textId="77777777" w:rsidR="000F63EE" w:rsidRPr="00782C8E" w:rsidRDefault="000F63EE" w:rsidP="000F63EE">
      <w:pPr>
        <w:tabs>
          <w:tab w:val="left" w:pos="540"/>
          <w:tab w:val="left" w:pos="993"/>
        </w:tabs>
        <w:spacing w:line="276" w:lineRule="auto"/>
        <w:ind w:left="360"/>
        <w:jc w:val="both"/>
        <w:rPr>
          <w:rFonts w:cs="Calibri"/>
        </w:rPr>
      </w:pPr>
      <w:r w:rsidRPr="00782C8E">
        <w:t>Pastabos</w:t>
      </w:r>
      <w:r>
        <w:t>:</w:t>
      </w:r>
    </w:p>
    <w:p w14:paraId="48C1794A" w14:textId="77777777" w:rsidR="000F63EE" w:rsidRPr="0065029F" w:rsidRDefault="000F63EE" w:rsidP="000F63EE">
      <w:pPr>
        <w:pStyle w:val="ListParagraph"/>
        <w:numPr>
          <w:ilvl w:val="0"/>
          <w:numId w:val="7"/>
        </w:numPr>
        <w:tabs>
          <w:tab w:val="left" w:pos="993"/>
          <w:tab w:val="left" w:pos="1276"/>
        </w:tabs>
        <w:spacing w:after="0"/>
        <w:ind w:left="1134"/>
        <w:jc w:val="both"/>
        <w:rPr>
          <w:sz w:val="20"/>
          <w:szCs w:val="20"/>
        </w:rPr>
      </w:pPr>
      <w:r w:rsidRPr="1AC0627C">
        <w:rPr>
          <w:sz w:val="20"/>
          <w:szCs w:val="20"/>
        </w:rPr>
        <w:t>Vertinama tik vieno Projektų vadovo</w:t>
      </w:r>
      <w:r>
        <w:rPr>
          <w:sz w:val="20"/>
          <w:szCs w:val="20"/>
        </w:rPr>
        <w:t>,</w:t>
      </w:r>
      <w:r w:rsidRPr="1AC0627C" w:rsidDel="001B1270">
        <w:rPr>
          <w:sz w:val="20"/>
          <w:szCs w:val="20"/>
        </w:rPr>
        <w:t xml:space="preserve"> </w:t>
      </w:r>
      <w:r w:rsidRPr="1AC0627C">
        <w:rPr>
          <w:sz w:val="20"/>
          <w:szCs w:val="20"/>
        </w:rPr>
        <w:t>vieno Finansų eksperto</w:t>
      </w:r>
      <w:r>
        <w:rPr>
          <w:sz w:val="20"/>
          <w:szCs w:val="20"/>
        </w:rPr>
        <w:t xml:space="preserve"> ir vieno Reguliavimo eksperto</w:t>
      </w:r>
      <w:r w:rsidRPr="1AC0627C">
        <w:rPr>
          <w:sz w:val="20"/>
          <w:szCs w:val="20"/>
        </w:rPr>
        <w:t xml:space="preserve"> patirtis. Jei pateikiami daugiau nei 1 asmuo kiekvienai pozicijai, Paslaugų teikėjas turi nurodyti, kurie asmenys turi būti vertinami;</w:t>
      </w:r>
    </w:p>
    <w:p w14:paraId="1B37E4DD" w14:textId="5931B97F" w:rsidR="00503E56" w:rsidRPr="00503E56" w:rsidRDefault="00AE2793" w:rsidP="000F63EE">
      <w:pPr>
        <w:pStyle w:val="ListParagraph"/>
        <w:numPr>
          <w:ilvl w:val="0"/>
          <w:numId w:val="7"/>
        </w:numPr>
        <w:tabs>
          <w:tab w:val="left" w:pos="993"/>
          <w:tab w:val="left" w:pos="1276"/>
        </w:tabs>
        <w:spacing w:after="0"/>
        <w:ind w:left="1134"/>
        <w:jc w:val="both"/>
        <w:rPr>
          <w:iCs/>
          <w:sz w:val="20"/>
          <w:szCs w:val="20"/>
        </w:rPr>
      </w:pPr>
      <w:r>
        <w:rPr>
          <w:iCs/>
          <w:sz w:val="20"/>
          <w:szCs w:val="20"/>
        </w:rPr>
        <w:lastRenderedPageBreak/>
        <w:t xml:space="preserve">Jei specialistas projektą </w:t>
      </w:r>
      <w:r w:rsidRPr="00AE2793">
        <w:rPr>
          <w:iCs/>
          <w:sz w:val="20"/>
          <w:szCs w:val="20"/>
        </w:rPr>
        <w:t xml:space="preserve"> </w:t>
      </w:r>
      <w:r>
        <w:rPr>
          <w:iCs/>
          <w:sz w:val="20"/>
          <w:szCs w:val="20"/>
        </w:rPr>
        <w:t xml:space="preserve">pradėjo įgyvendinti iki </w:t>
      </w:r>
      <w:r w:rsidRPr="00AE2793">
        <w:rPr>
          <w:iCs/>
          <w:sz w:val="20"/>
          <w:szCs w:val="20"/>
        </w:rPr>
        <w:t>201</w:t>
      </w:r>
      <w:r>
        <w:rPr>
          <w:iCs/>
          <w:sz w:val="20"/>
          <w:szCs w:val="20"/>
        </w:rPr>
        <w:t>8 m. sausi</w:t>
      </w:r>
      <w:r w:rsidR="000B166A">
        <w:rPr>
          <w:iCs/>
          <w:sz w:val="20"/>
          <w:szCs w:val="20"/>
        </w:rPr>
        <w:t>o</w:t>
      </w:r>
      <w:r>
        <w:rPr>
          <w:iCs/>
          <w:sz w:val="20"/>
          <w:szCs w:val="20"/>
        </w:rPr>
        <w:t xml:space="preserve"> </w:t>
      </w:r>
      <w:r w:rsidR="000B166A">
        <w:rPr>
          <w:iCs/>
          <w:sz w:val="20"/>
          <w:szCs w:val="20"/>
        </w:rPr>
        <w:t>1 d.</w:t>
      </w:r>
      <w:r w:rsidRPr="00AE2793">
        <w:rPr>
          <w:iCs/>
          <w:sz w:val="20"/>
          <w:szCs w:val="20"/>
        </w:rPr>
        <w:t xml:space="preserve">, tačiau </w:t>
      </w:r>
      <w:r w:rsidR="000B166A">
        <w:rPr>
          <w:iCs/>
          <w:sz w:val="20"/>
          <w:szCs w:val="20"/>
        </w:rPr>
        <w:t xml:space="preserve">jį </w:t>
      </w:r>
      <w:r w:rsidRPr="00AE2793">
        <w:rPr>
          <w:iCs/>
          <w:sz w:val="20"/>
          <w:szCs w:val="20"/>
        </w:rPr>
        <w:t>sėkmingai užbaig</w:t>
      </w:r>
      <w:r w:rsidR="000B166A">
        <w:rPr>
          <w:iCs/>
          <w:sz w:val="20"/>
          <w:szCs w:val="20"/>
        </w:rPr>
        <w:t>ė</w:t>
      </w:r>
      <w:r w:rsidRPr="00AE2793">
        <w:rPr>
          <w:iCs/>
          <w:sz w:val="20"/>
          <w:szCs w:val="20"/>
        </w:rPr>
        <w:t xml:space="preserve"> laikotarpiu nuo 2018 m. sausio 1 d. iki pasiūlymų pateikimo dienos</w:t>
      </w:r>
      <w:r w:rsidR="000B166A">
        <w:rPr>
          <w:iCs/>
          <w:sz w:val="20"/>
          <w:szCs w:val="20"/>
        </w:rPr>
        <w:t>, toks projektas bus laikomas tinkamas ir vertinamas</w:t>
      </w:r>
      <w:r w:rsidRPr="00AE2793">
        <w:rPr>
          <w:iCs/>
          <w:sz w:val="20"/>
          <w:szCs w:val="20"/>
        </w:rPr>
        <w:t>.</w:t>
      </w:r>
    </w:p>
    <w:p w14:paraId="4156E041" w14:textId="270F90EF" w:rsidR="000F63EE" w:rsidRPr="0065029F" w:rsidRDefault="000F63EE" w:rsidP="000F63EE">
      <w:pPr>
        <w:pStyle w:val="ListParagraph"/>
        <w:numPr>
          <w:ilvl w:val="0"/>
          <w:numId w:val="7"/>
        </w:numPr>
        <w:tabs>
          <w:tab w:val="left" w:pos="993"/>
          <w:tab w:val="left" w:pos="1276"/>
        </w:tabs>
        <w:spacing w:after="0"/>
        <w:ind w:left="1134"/>
        <w:jc w:val="both"/>
        <w:rPr>
          <w:iCs/>
          <w:sz w:val="20"/>
          <w:szCs w:val="20"/>
        </w:rPr>
      </w:pPr>
      <w:r w:rsidRPr="007173AA">
        <w:rPr>
          <w:iCs/>
          <w:sz w:val="20"/>
        </w:rPr>
        <w:t xml:space="preserve">Tas pats </w:t>
      </w:r>
      <w:r>
        <w:rPr>
          <w:iCs/>
          <w:sz w:val="20"/>
        </w:rPr>
        <w:t>eksperta</w:t>
      </w:r>
      <w:r w:rsidRPr="007173AA">
        <w:rPr>
          <w:iCs/>
          <w:sz w:val="20"/>
        </w:rPr>
        <w:t xml:space="preserve">s gali atitikti daugiau nei vieną čia nustatytą pareigybės reikalavimą, jeigu jis atitinka visus atitinkamus </w:t>
      </w:r>
      <w:r>
        <w:rPr>
          <w:iCs/>
          <w:sz w:val="20"/>
        </w:rPr>
        <w:t>reikalavimus;</w:t>
      </w:r>
      <w:r w:rsidRPr="007173AA">
        <w:rPr>
          <w:iCs/>
          <w:sz w:val="20"/>
        </w:rPr>
        <w:t> </w:t>
      </w:r>
    </w:p>
    <w:p w14:paraId="3CE5E552" w14:textId="77777777" w:rsidR="000F63EE" w:rsidRPr="0025561A" w:rsidRDefault="000F63EE" w:rsidP="000F63EE">
      <w:pPr>
        <w:pStyle w:val="ListParagraph"/>
        <w:numPr>
          <w:ilvl w:val="0"/>
          <w:numId w:val="7"/>
        </w:numPr>
        <w:tabs>
          <w:tab w:val="left" w:pos="993"/>
          <w:tab w:val="left" w:pos="1276"/>
        </w:tabs>
        <w:spacing w:after="0"/>
        <w:ind w:left="1134"/>
        <w:jc w:val="both"/>
        <w:rPr>
          <w:i/>
          <w:iCs/>
          <w:sz w:val="20"/>
          <w:szCs w:val="20"/>
        </w:rPr>
      </w:pPr>
      <w:r w:rsidRPr="0065029F">
        <w:rPr>
          <w:iCs/>
          <w:sz w:val="20"/>
        </w:rPr>
        <w:t>Visi nurodyti asmenys, kurie bus vertinami ir kuriems bus skiriami patirties balai, turi būti tie patys asmenys nurodyti pagrindžiant Dalyvio atitiktį minimaliems Dalyvio kvalifikacijos reikalavimams.</w:t>
      </w:r>
    </w:p>
    <w:p w14:paraId="5A9B4E1C" w14:textId="77777777" w:rsidR="000F63EE" w:rsidDel="00981174" w:rsidRDefault="000F63EE" w:rsidP="000F63EE">
      <w:pPr>
        <w:pStyle w:val="ListParagraph"/>
        <w:numPr>
          <w:ilvl w:val="0"/>
          <w:numId w:val="7"/>
        </w:numPr>
        <w:tabs>
          <w:tab w:val="left" w:pos="993"/>
          <w:tab w:val="left" w:pos="1276"/>
        </w:tabs>
        <w:spacing w:after="0"/>
        <w:ind w:left="1134"/>
        <w:jc w:val="both"/>
        <w:rPr>
          <w:iCs/>
          <w:sz w:val="20"/>
        </w:rPr>
      </w:pPr>
      <w:r w:rsidRPr="00981174">
        <w:rPr>
          <w:iCs/>
          <w:sz w:val="20"/>
        </w:rPr>
        <w:t>Tas pats projektas, pateikiamas kaip minimalių kvalifikacijos reikalavimų įrodymas, negali būti skaičiuojamas vertinant ekonomiškai naudingiausią pasiūlymą. </w:t>
      </w:r>
    </w:p>
    <w:p w14:paraId="54A7BC83" w14:textId="77777777" w:rsidR="000F63EE" w:rsidRDefault="000F63EE" w:rsidP="000F63EE">
      <w:pPr>
        <w:pStyle w:val="ListParagraph"/>
        <w:numPr>
          <w:ilvl w:val="0"/>
          <w:numId w:val="7"/>
        </w:numPr>
        <w:tabs>
          <w:tab w:val="left" w:pos="993"/>
          <w:tab w:val="left" w:pos="1276"/>
        </w:tabs>
        <w:spacing w:after="0"/>
        <w:ind w:left="1134"/>
        <w:jc w:val="both"/>
        <w:rPr>
          <w:iCs/>
          <w:sz w:val="20"/>
        </w:rPr>
      </w:pPr>
      <w:r w:rsidRPr="00F571D8">
        <w:rPr>
          <w:b/>
          <w:bCs/>
          <w:iCs/>
          <w:sz w:val="20"/>
        </w:rPr>
        <w:t>Perkančiajai organizacijai vertinant tiekėjo atitiktį nustatytiems reikalavimams, bus vertinami tik tie projektai/ projekto vadovo/ ekspertų patirtys, kuriems pateikti objektyvūs patvirtinamieji dokumentai.</w:t>
      </w:r>
      <w:r w:rsidRPr="009A4B0B">
        <w:rPr>
          <w:iCs/>
          <w:sz w:val="20"/>
        </w:rPr>
        <w:t xml:space="preserve"> Nepateikus patvirtinamųjų dokumentų, atitinkamas projektas/ patirtis nebus vertinami. Konfidencialūs duomenys gali būti uždengti (pavyzdžiui, kainodaros detalės, komercinės paslaptys), tačiau dokumentuose privalo išlikti matomi šie tikrinimui būtini elementai: užsakovo pavadinimas, sutarties arba projekto pavadinimas, objekto aprašymas, vykdymo laikotarpis, projekto vadovo/ ekspertų vaidmenys ir funkcijos, rezultato priėmimo faktas. Perkančioji organizacija įsipareigoja neteikti šių dokumentų tretiesiems asmenims, nenaudoti jų kitais tikslais, išskyrus pasiūlymų vertinimą ir nustatytų teisės aktų pareigas. Vien tiekėjo ar projekto vadovo/ ekspertų pareiškimai, paaiškinimai arba patikinimai, taip pat nuorodos į konfidencialumą be patvirtinamųjų dokumentų, nelaikomi įrodymais ir nebus vertinami. Pasekmės dėl nepateikimo:</w:t>
      </w:r>
      <w:r w:rsidRPr="009A4B0B">
        <w:rPr>
          <w:iCs/>
          <w:sz w:val="20"/>
        </w:rPr>
        <w:br/>
        <w:t xml:space="preserve">i) jei patirtis nustatyta kaip privalomas kvalifikacijos reikalavimas: nepateikus patvirtinamųjų dokumentų iki nustatyto termino, atitinkamas projektas ar patirtis nebus skaičiuojami, o tiekėjas, neatitikdamas minimalių reikalavimų, bus pašalinamas; </w:t>
      </w:r>
    </w:p>
    <w:p w14:paraId="1310616A" w14:textId="03725807" w:rsidR="000F63EE" w:rsidRPr="009A4B0B" w:rsidRDefault="000F63EE" w:rsidP="000F63EE">
      <w:pPr>
        <w:pStyle w:val="ListParagraph"/>
        <w:tabs>
          <w:tab w:val="left" w:pos="993"/>
          <w:tab w:val="left" w:pos="1276"/>
        </w:tabs>
        <w:spacing w:after="0"/>
        <w:ind w:left="1134"/>
        <w:jc w:val="both"/>
        <w:rPr>
          <w:iCs/>
          <w:sz w:val="20"/>
        </w:rPr>
      </w:pPr>
      <w:r w:rsidRPr="009A4B0B">
        <w:rPr>
          <w:iCs/>
          <w:sz w:val="20"/>
        </w:rPr>
        <w:t>ii) jei patirtis nustatyta kaip vertinimo kriterijus: nepateikus patvirtinamųjų dokumentų, atitinkami projektai ar patirtys bus laikomi neįrodytais ir už juos balai nebus skiriami.</w:t>
      </w:r>
    </w:p>
    <w:p w14:paraId="7675DFCB" w14:textId="77777777" w:rsidR="000F63EE" w:rsidRPr="00437C7C" w:rsidRDefault="000F63EE" w:rsidP="000F63EE">
      <w:pPr>
        <w:pStyle w:val="ListParagraph"/>
        <w:tabs>
          <w:tab w:val="left" w:pos="540"/>
          <w:tab w:val="left" w:pos="993"/>
        </w:tabs>
        <w:spacing w:after="0"/>
        <w:ind w:left="648"/>
        <w:jc w:val="both"/>
      </w:pPr>
    </w:p>
    <w:p w14:paraId="2317691B" w14:textId="77777777" w:rsidR="000F63EE" w:rsidRPr="00437C7C" w:rsidRDefault="000F63EE" w:rsidP="000F63EE">
      <w:pPr>
        <w:tabs>
          <w:tab w:val="left" w:pos="540"/>
          <w:tab w:val="left" w:pos="993"/>
        </w:tabs>
        <w:ind w:left="180"/>
        <w:jc w:val="both"/>
      </w:pPr>
      <w:r w:rsidRPr="004D00A6">
        <w:t>2</w:t>
      </w:r>
      <w:r>
        <w:t>.4. Ekonomiškai naudingiausias pasiūlymas bus tas, kuriam pagal pateiktą vertinimo metodiką bus priskirta daugiausia balų.</w:t>
      </w:r>
    </w:p>
    <w:p w14:paraId="5427FC1C" w14:textId="77777777" w:rsidR="000F63EE" w:rsidRPr="00FA69D6" w:rsidRDefault="000F63EE" w:rsidP="000F63EE">
      <w:pPr>
        <w:pStyle w:val="BodyText1"/>
        <w:spacing w:before="100" w:beforeAutospacing="1" w:after="100" w:afterAutospacing="1" w:line="276" w:lineRule="auto"/>
        <w:ind w:firstLine="0"/>
        <w:jc w:val="right"/>
        <w:rPr>
          <w:i/>
          <w:iCs/>
        </w:rPr>
      </w:pPr>
      <w:r w:rsidRPr="00FA69D6">
        <w:rPr>
          <w:rFonts w:ascii="Calibri" w:hAnsi="Calibri"/>
          <w:i/>
          <w:iCs/>
          <w:sz w:val="20"/>
        </w:rPr>
        <w:t>Paslaugų teikėjo siūlomų komandos narių</w:t>
      </w:r>
      <w:r>
        <w:rPr>
          <w:rFonts w:ascii="Calibri" w:hAnsi="Calibri"/>
          <w:i/>
          <w:iCs/>
          <w:sz w:val="20"/>
        </w:rPr>
        <w:t xml:space="preserve"> patirties</w:t>
      </w:r>
      <w:r w:rsidRPr="00FA69D6">
        <w:rPr>
          <w:rFonts w:ascii="Calibri" w:hAnsi="Calibri"/>
          <w:i/>
          <w:iCs/>
          <w:sz w:val="20"/>
        </w:rPr>
        <w:t xml:space="preserve"> vertinimo lentelė </w:t>
      </w:r>
      <w:proofErr w:type="spellStart"/>
      <w:r w:rsidRPr="00FA69D6">
        <w:rPr>
          <w:rFonts w:ascii="Calibri" w:hAnsi="Calibri"/>
          <w:i/>
          <w:iCs/>
          <w:sz w:val="20"/>
        </w:rPr>
        <w:t>Nr</w:t>
      </w:r>
      <w:proofErr w:type="spellEnd"/>
      <w:r w:rsidRPr="00FA69D6">
        <w:rPr>
          <w:rFonts w:ascii="Calibri" w:hAnsi="Calibri"/>
          <w:i/>
          <w:iCs/>
          <w:sz w:val="20"/>
        </w:rPr>
        <w:t xml:space="preserve"> . </w:t>
      </w:r>
      <w:r w:rsidRPr="00CA0493">
        <w:rPr>
          <w:rFonts w:ascii="Calibri" w:hAnsi="Calibri"/>
          <w:i/>
          <w:iCs/>
          <w:sz w:val="20"/>
        </w:rPr>
        <w:t>2</w:t>
      </w:r>
    </w:p>
    <w:tbl>
      <w:tblPr>
        <w:tblW w:w="1404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2"/>
        <w:gridCol w:w="3671"/>
        <w:gridCol w:w="2410"/>
        <w:gridCol w:w="4961"/>
        <w:gridCol w:w="2247"/>
      </w:tblGrid>
      <w:tr w:rsidR="000F63EE" w:rsidRPr="00782C8E" w14:paraId="23A13BF1" w14:textId="77777777" w:rsidTr="001360F7">
        <w:trPr>
          <w:trHeight w:val="1066"/>
        </w:trPr>
        <w:tc>
          <w:tcPr>
            <w:tcW w:w="752"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FFAD11" w14:textId="77777777" w:rsidR="000F63EE" w:rsidRPr="0065029F" w:rsidRDefault="000F63EE" w:rsidP="001360F7">
            <w:pPr>
              <w:ind w:left="315"/>
              <w:textAlignment w:val="baseline"/>
              <w:rPr>
                <w:rFonts w:cs="Calibri"/>
              </w:rPr>
            </w:pPr>
            <w:r w:rsidRPr="0065029F">
              <w:t>Nr.</w:t>
            </w:r>
          </w:p>
        </w:tc>
        <w:tc>
          <w:tcPr>
            <w:tcW w:w="367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79F386D" w14:textId="77777777" w:rsidR="000F63EE" w:rsidRPr="0065029F" w:rsidRDefault="000F63EE" w:rsidP="001360F7">
            <w:pPr>
              <w:tabs>
                <w:tab w:val="left" w:pos="3057"/>
              </w:tabs>
              <w:ind w:left="269" w:right="1770"/>
              <w:jc w:val="center"/>
              <w:textAlignment w:val="baseline"/>
              <w:rPr>
                <w:rFonts w:cs="Calibri"/>
              </w:rPr>
            </w:pPr>
            <w:r w:rsidRPr="0065029F">
              <w:t>Reikalavimas</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52445981" w14:textId="77777777" w:rsidR="000F63EE" w:rsidRPr="0065029F" w:rsidRDefault="000F63EE" w:rsidP="001360F7">
            <w:pPr>
              <w:ind w:left="239" w:right="354"/>
              <w:jc w:val="center"/>
              <w:textAlignment w:val="baseline"/>
              <w:rPr>
                <w:rFonts w:cs="Calibri"/>
              </w:rPr>
            </w:pPr>
            <w:r w:rsidRPr="0065029F">
              <w:t>Paslaugų teikėjo siūlomas asmuo</w:t>
            </w:r>
            <w:r>
              <w:t>,</w:t>
            </w:r>
            <w:r w:rsidRPr="0065029F">
              <w:t xml:space="preserve"> pavardė</w:t>
            </w:r>
          </w:p>
        </w:tc>
        <w:tc>
          <w:tcPr>
            <w:tcW w:w="496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232A94A3" w14:textId="77777777" w:rsidR="000F63EE" w:rsidRPr="00706AF1" w:rsidRDefault="000F63EE" w:rsidP="001360F7">
            <w:pPr>
              <w:ind w:left="213" w:right="414"/>
              <w:jc w:val="center"/>
              <w:textAlignment w:val="baseline"/>
            </w:pPr>
            <w:r w:rsidRPr="0065029F">
              <w:t>Paslaugų teikėjo siūlomo komandos nario patirties reikalavimo įvykdymas</w:t>
            </w:r>
            <w:r>
              <w:t>, dokumentas(i) atitikčiai įvertinti, projekto(-ų) įgyvendinimo data (metai/mėnuo/diena</w:t>
            </w:r>
            <w:r w:rsidDel="008C5FF2">
              <w:t>)</w:t>
            </w:r>
          </w:p>
        </w:tc>
        <w:tc>
          <w:tcPr>
            <w:tcW w:w="224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9504D6" w14:textId="77777777" w:rsidR="000F63EE" w:rsidRDefault="000F63EE" w:rsidP="001360F7">
            <w:pPr>
              <w:ind w:left="480" w:right="284"/>
              <w:textAlignment w:val="baseline"/>
            </w:pPr>
            <w:r w:rsidRPr="0065029F">
              <w:t>Komentarai</w:t>
            </w:r>
            <w:r>
              <w:t>,</w:t>
            </w:r>
          </w:p>
          <w:p w14:paraId="76E7547D" w14:textId="77777777" w:rsidR="000F63EE" w:rsidRPr="00324E3A" w:rsidRDefault="000F63EE" w:rsidP="001360F7">
            <w:pPr>
              <w:ind w:left="213" w:right="414"/>
              <w:jc w:val="center"/>
              <w:textAlignment w:val="baseline"/>
              <w:rPr>
                <w:vertAlign w:val="superscript"/>
              </w:rPr>
            </w:pPr>
            <w:r w:rsidRPr="00093B22">
              <w:t xml:space="preserve">nuoroda į </w:t>
            </w:r>
            <w:r>
              <w:t xml:space="preserve">pateiktų </w:t>
            </w:r>
            <w:r w:rsidRPr="00093B22">
              <w:t>dokumentą</w:t>
            </w:r>
            <w:r>
              <w:t>(</w:t>
            </w:r>
            <w:proofErr w:type="spellStart"/>
            <w:r>
              <w:t>us</w:t>
            </w:r>
            <w:proofErr w:type="spellEnd"/>
            <w:r>
              <w:t>)</w:t>
            </w:r>
            <w:r w:rsidRPr="00093B22">
              <w:t>, psl</w:t>
            </w:r>
            <w:r>
              <w:t>. ar pan.</w:t>
            </w:r>
          </w:p>
        </w:tc>
      </w:tr>
      <w:tr w:rsidR="000F63EE" w:rsidRPr="00782C8E" w14:paraId="4714E33E" w14:textId="77777777" w:rsidTr="001360F7">
        <w:trPr>
          <w:trHeight w:val="273"/>
        </w:trPr>
        <w:tc>
          <w:tcPr>
            <w:tcW w:w="1404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B856231" w14:textId="77777777" w:rsidR="000F63EE" w:rsidRPr="00782C8E" w:rsidRDefault="000F63EE" w:rsidP="001360F7">
            <w:pPr>
              <w:tabs>
                <w:tab w:val="left" w:pos="459"/>
                <w:tab w:val="left" w:pos="709"/>
                <w:tab w:val="left" w:pos="3057"/>
              </w:tabs>
              <w:spacing w:line="276" w:lineRule="auto"/>
              <w:jc w:val="both"/>
              <w:rPr>
                <w:rFonts w:cs="Calibri"/>
                <w:i/>
                <w:iCs/>
                <w:color w:val="FF0000"/>
              </w:rPr>
            </w:pPr>
            <w:r>
              <w:rPr>
                <w:b/>
              </w:rPr>
              <w:t xml:space="preserve">     </w:t>
            </w:r>
            <w:r w:rsidRPr="00782C8E">
              <w:rPr>
                <w:b/>
              </w:rPr>
              <w:t>Projekto vadovas</w:t>
            </w:r>
          </w:p>
        </w:tc>
      </w:tr>
      <w:tr w:rsidR="000F63EE" w:rsidRPr="00782C8E" w14:paraId="2BBBD998" w14:textId="77777777" w:rsidTr="001360F7">
        <w:trPr>
          <w:trHeight w:val="2112"/>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75E9BAA" w14:textId="1273A40E" w:rsidR="000F63EE" w:rsidRPr="009B3077" w:rsidRDefault="009B3077" w:rsidP="009B3077">
            <w:pPr>
              <w:widowControl w:val="0"/>
              <w:autoSpaceDE w:val="0"/>
              <w:autoSpaceDN w:val="0"/>
              <w:jc w:val="both"/>
              <w:rPr>
                <w:b/>
                <w:bCs/>
              </w:rPr>
            </w:pPr>
            <w:r>
              <w:rPr>
                <w:b/>
                <w:bCs/>
              </w:rPr>
              <w:lastRenderedPageBreak/>
              <w:t>1.</w:t>
            </w:r>
          </w:p>
        </w:tc>
        <w:tc>
          <w:tcPr>
            <w:tcW w:w="367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868FF0" w14:textId="0594BD59" w:rsidR="000F63EE" w:rsidRPr="00782C8E" w:rsidRDefault="000F63EE" w:rsidP="001360F7">
            <w:pPr>
              <w:tabs>
                <w:tab w:val="left" w:pos="3057"/>
              </w:tabs>
              <w:ind w:left="265" w:right="281"/>
              <w:jc w:val="both"/>
              <w:textAlignment w:val="baseline"/>
              <w:rPr>
                <w:rFonts w:cs="Calibri"/>
              </w:rPr>
            </w:pPr>
            <w:r>
              <w:rPr>
                <w:rFonts w:cs="Calibri"/>
              </w:rPr>
              <w:t>S</w:t>
            </w:r>
            <w:r w:rsidRPr="002F2679">
              <w:rPr>
                <w:rFonts w:cs="Calibri"/>
              </w:rPr>
              <w:t>iūlomas projekto vadovas nuo 2018 m. sausio 1 d. iki pa</w:t>
            </w:r>
            <w:r w:rsidR="00BA495D">
              <w:rPr>
                <w:rFonts w:cs="Calibri"/>
              </w:rPr>
              <w:t>siūlymų</w:t>
            </w:r>
            <w:r w:rsidRPr="002F2679">
              <w:rPr>
                <w:rFonts w:cs="Calibri"/>
              </w:rPr>
              <w:t xml:space="preserve"> pateikimo datos yra vadovavęs projektui, apimančiam ne mažiau kaip dvi Europos ekonominės erdvės arba Europos Sąjungos valstybes nares, susijusiam su konsultavimo paslaugomis elektros</w:t>
            </w:r>
            <w:r>
              <w:rPr>
                <w:rFonts w:cs="Calibri"/>
              </w:rPr>
              <w:t xml:space="preserve"> ar</w:t>
            </w:r>
            <w:r w:rsidRPr="002F2679">
              <w:rPr>
                <w:rFonts w:cs="Calibri"/>
              </w:rPr>
              <w:t xml:space="preserve"> dujų perdavimo infrastruktūros srityje.</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B6EE1A" w14:textId="77777777" w:rsidR="000F63EE" w:rsidRPr="00782C8E" w:rsidRDefault="000F63EE" w:rsidP="001360F7">
            <w:pPr>
              <w:ind w:left="239" w:right="354"/>
              <w:jc w:val="center"/>
              <w:textAlignment w:val="baseline"/>
              <w:rPr>
                <w:rFonts w:cs="Calibri"/>
              </w:rPr>
            </w:pPr>
            <w:r w:rsidRPr="00782C8E">
              <w:rPr>
                <w:i/>
                <w:color w:val="FF0000"/>
              </w:rPr>
              <w:t>[pildo Paslaugų teikėjas]</w:t>
            </w:r>
          </w:p>
        </w:tc>
        <w:tc>
          <w:tcPr>
            <w:tcW w:w="49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1D921BB" w14:textId="05120538" w:rsidR="000F63EE" w:rsidRPr="00A90E5A" w:rsidRDefault="000F63EE" w:rsidP="001360F7">
            <w:pPr>
              <w:pStyle w:val="TableParagraph"/>
              <w:autoSpaceDE w:val="0"/>
              <w:autoSpaceDN w:val="0"/>
              <w:spacing w:before="58"/>
              <w:ind w:left="138" w:right="414"/>
              <w:rPr>
                <w:sz w:val="20"/>
              </w:rPr>
            </w:pPr>
            <w:r w:rsidRPr="0082655A">
              <w:rPr>
                <w:sz w:val="20"/>
              </w:rPr>
              <w:t>Reikalavimo atitikimo aprašymas</w:t>
            </w:r>
            <w:r>
              <w:rPr>
                <w:sz w:val="20"/>
              </w:rPr>
              <w:t>/ dokumentas(i), patvirtinantis(</w:t>
            </w:r>
            <w:proofErr w:type="spellStart"/>
            <w:r>
              <w:rPr>
                <w:sz w:val="20"/>
              </w:rPr>
              <w:t>ys</w:t>
            </w:r>
            <w:proofErr w:type="spellEnd"/>
            <w:r>
              <w:rPr>
                <w:sz w:val="20"/>
              </w:rPr>
              <w:t xml:space="preserve">) projekto vadovo patirtį </w:t>
            </w:r>
            <w:r w:rsidRPr="00A90E5A">
              <w:rPr>
                <w:sz w:val="20"/>
              </w:rPr>
              <w:t>(įgyvendintų projektų</w:t>
            </w:r>
            <w:r>
              <w:rPr>
                <w:sz w:val="20"/>
              </w:rPr>
              <w:t xml:space="preserve"> pagrindimas</w:t>
            </w:r>
            <w:r w:rsidRPr="00A90E5A">
              <w:rPr>
                <w:sz w:val="20"/>
              </w:rPr>
              <w:t>, pvz., paslaugų priėmimo–perdavimo akt</w:t>
            </w:r>
            <w:r>
              <w:rPr>
                <w:sz w:val="20"/>
              </w:rPr>
              <w:t>as</w:t>
            </w:r>
            <w:r w:rsidRPr="00A90E5A">
              <w:rPr>
                <w:sz w:val="20"/>
              </w:rPr>
              <w:t xml:space="preserve"> ar sutart</w:t>
            </w:r>
            <w:r>
              <w:rPr>
                <w:sz w:val="20"/>
              </w:rPr>
              <w:t>is</w:t>
            </w:r>
            <w:r w:rsidRPr="00A90E5A">
              <w:rPr>
                <w:sz w:val="20"/>
              </w:rPr>
              <w:t>/ jos ištrauk</w:t>
            </w:r>
            <w:r>
              <w:rPr>
                <w:sz w:val="20"/>
              </w:rPr>
              <w:t>a</w:t>
            </w:r>
            <w:r w:rsidRPr="00A90E5A">
              <w:rPr>
                <w:sz w:val="20"/>
              </w:rPr>
              <w:t>, kurioje nurodyti atlikti darbai</w:t>
            </w:r>
            <w:r>
              <w:rPr>
                <w:sz w:val="20"/>
              </w:rPr>
              <w:t>,</w:t>
            </w:r>
            <w:r w:rsidRPr="00A90E5A">
              <w:rPr>
                <w:sz w:val="20"/>
              </w:rPr>
              <w:t xml:space="preserve"> atsakingi asmenys, įskaitant konkretų </w:t>
            </w:r>
            <w:r>
              <w:rPr>
                <w:sz w:val="20"/>
              </w:rPr>
              <w:t>projekto vadovą</w:t>
            </w:r>
            <w:r w:rsidRPr="00A90E5A">
              <w:rPr>
                <w:sz w:val="20"/>
              </w:rPr>
              <w:t xml:space="preserve"> ar ki</w:t>
            </w:r>
            <w:r>
              <w:rPr>
                <w:sz w:val="20"/>
              </w:rPr>
              <w:t>ti</w:t>
            </w:r>
            <w:r w:rsidRPr="00A90E5A">
              <w:rPr>
                <w:sz w:val="20"/>
              </w:rPr>
              <w:t xml:space="preserve"> lygiaverči</w:t>
            </w:r>
            <w:r>
              <w:rPr>
                <w:sz w:val="20"/>
              </w:rPr>
              <w:t>ai</w:t>
            </w:r>
            <w:r w:rsidRPr="00A90E5A">
              <w:rPr>
                <w:sz w:val="20"/>
              </w:rPr>
              <w:t xml:space="preserve"> dokument</w:t>
            </w:r>
            <w:r>
              <w:rPr>
                <w:sz w:val="20"/>
              </w:rPr>
              <w:t>ai</w:t>
            </w:r>
            <w:r w:rsidRPr="00A90E5A">
              <w:rPr>
                <w:sz w:val="20"/>
              </w:rPr>
              <w:t>, pvz., Užsakovo atsiliepim</w:t>
            </w:r>
            <w:r>
              <w:rPr>
                <w:sz w:val="20"/>
              </w:rPr>
              <w:t>as(i)</w:t>
            </w:r>
            <w:r w:rsidR="00AC3097">
              <w:rPr>
                <w:sz w:val="20"/>
              </w:rPr>
              <w:t>, kt</w:t>
            </w:r>
            <w:r>
              <w:rPr>
                <w:sz w:val="20"/>
              </w:rPr>
              <w:t>.</w:t>
            </w:r>
            <w:r w:rsidR="00B636FD">
              <w:rPr>
                <w:sz w:val="20"/>
              </w:rPr>
              <w:t>).</w:t>
            </w:r>
          </w:p>
          <w:p w14:paraId="01EFC4F3" w14:textId="77777777" w:rsidR="000F63EE" w:rsidRPr="00782C8E" w:rsidRDefault="000F63EE" w:rsidP="001360F7">
            <w:pPr>
              <w:ind w:left="213" w:right="414"/>
              <w:jc w:val="center"/>
              <w:textAlignment w:val="baseline"/>
              <w:rPr>
                <w:rFonts w:cs="Calibri"/>
              </w:rPr>
            </w:pPr>
            <w:r w:rsidRPr="00782C8E">
              <w:rPr>
                <w:i/>
                <w:color w:val="FF0000"/>
              </w:rPr>
              <w:t>[pildo Paslaugų teikėjas]</w:t>
            </w:r>
          </w:p>
        </w:tc>
        <w:tc>
          <w:tcPr>
            <w:tcW w:w="22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7BBAD9" w14:textId="77777777" w:rsidR="000F63EE" w:rsidRPr="00782C8E" w:rsidRDefault="000F63EE" w:rsidP="001360F7">
            <w:pPr>
              <w:ind w:left="225" w:right="284"/>
              <w:jc w:val="center"/>
              <w:textAlignment w:val="baseline"/>
              <w:rPr>
                <w:rFonts w:cs="Calibri"/>
              </w:rPr>
            </w:pPr>
            <w:r w:rsidRPr="00782C8E">
              <w:rPr>
                <w:i/>
                <w:color w:val="FF0000"/>
              </w:rPr>
              <w:t>[pildo Paslaugų teikėjas]</w:t>
            </w:r>
          </w:p>
        </w:tc>
      </w:tr>
      <w:tr w:rsidR="000F63EE" w:rsidRPr="00782C8E" w14:paraId="2CB01999" w14:textId="77777777" w:rsidTr="001360F7">
        <w:trPr>
          <w:trHeight w:val="273"/>
        </w:trPr>
        <w:tc>
          <w:tcPr>
            <w:tcW w:w="1404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0976FFD" w14:textId="77777777" w:rsidR="000F63EE" w:rsidRPr="00782C8E" w:rsidRDefault="000F63EE" w:rsidP="001360F7">
            <w:pPr>
              <w:tabs>
                <w:tab w:val="left" w:pos="459"/>
                <w:tab w:val="left" w:pos="709"/>
                <w:tab w:val="left" w:pos="3057"/>
              </w:tabs>
              <w:spacing w:line="276" w:lineRule="auto"/>
              <w:ind w:left="269"/>
              <w:jc w:val="both"/>
              <w:rPr>
                <w:rFonts w:cs="Calibri"/>
                <w:i/>
                <w:iCs/>
                <w:color w:val="FF0000"/>
              </w:rPr>
            </w:pPr>
            <w:r w:rsidRPr="0065029F">
              <w:rPr>
                <w:b/>
              </w:rPr>
              <w:t>Finansų ekspertas</w:t>
            </w:r>
          </w:p>
        </w:tc>
      </w:tr>
      <w:tr w:rsidR="000F63EE" w:rsidRPr="00782C8E" w14:paraId="3523C2BE" w14:textId="77777777" w:rsidTr="001360F7">
        <w:trPr>
          <w:trHeight w:val="1668"/>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AD2D081" w14:textId="77777777" w:rsidR="000F63EE" w:rsidRPr="00782C8E" w:rsidRDefault="000F63EE" w:rsidP="001360F7">
            <w:pPr>
              <w:ind w:left="285"/>
              <w:textAlignment w:val="baseline"/>
              <w:rPr>
                <w:rFonts w:cs="Calibri"/>
              </w:rPr>
            </w:pPr>
            <w:r w:rsidRPr="00782C8E">
              <w:rPr>
                <w:b/>
              </w:rPr>
              <w:t>2.</w:t>
            </w:r>
            <w:r w:rsidRPr="00782C8E">
              <w:t xml:space="preserve"> </w:t>
            </w:r>
          </w:p>
        </w:tc>
        <w:tc>
          <w:tcPr>
            <w:tcW w:w="367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95E179" w14:textId="54BA409F" w:rsidR="000F63EE" w:rsidRPr="00782C8E" w:rsidRDefault="000F63EE" w:rsidP="001360F7">
            <w:pPr>
              <w:tabs>
                <w:tab w:val="left" w:pos="3057"/>
              </w:tabs>
              <w:ind w:left="269" w:right="281"/>
              <w:jc w:val="both"/>
              <w:textAlignment w:val="baseline"/>
              <w:rPr>
                <w:rFonts w:cs="Calibri"/>
              </w:rPr>
            </w:pPr>
            <w:r>
              <w:rPr>
                <w:rFonts w:cs="Calibri"/>
              </w:rPr>
              <w:t>S</w:t>
            </w:r>
            <w:r w:rsidRPr="001D4A7E">
              <w:rPr>
                <w:rFonts w:cs="Calibri"/>
              </w:rPr>
              <w:t>iūlomas finansų ekspertas nuo 2018 m. sausio 1 d. iki pa</w:t>
            </w:r>
            <w:r w:rsidR="00BA495D">
              <w:rPr>
                <w:rFonts w:cs="Calibri"/>
              </w:rPr>
              <w:t>siūlymų</w:t>
            </w:r>
            <w:r w:rsidRPr="001D4A7E">
              <w:rPr>
                <w:rFonts w:cs="Calibri"/>
              </w:rPr>
              <w:t xml:space="preserve"> pateikimo datos dalyvavo projekte, susijusiame su konsultavimo paslaugomis elektros</w:t>
            </w:r>
            <w:r>
              <w:rPr>
                <w:rFonts w:cs="Calibri"/>
              </w:rPr>
              <w:t xml:space="preserve"> ar</w:t>
            </w:r>
            <w:r w:rsidRPr="001D4A7E">
              <w:rPr>
                <w:rFonts w:cs="Calibri"/>
              </w:rPr>
              <w:t xml:space="preserve"> dujų perdavimo infrastruktūros srityje, ir atliko šias funkcijas:</w:t>
            </w:r>
            <w:r w:rsidRPr="001D4A7E">
              <w:rPr>
                <w:rFonts w:cs="Calibri"/>
              </w:rPr>
              <w:br/>
              <w:t>parengė finans</w:t>
            </w:r>
            <w:r>
              <w:rPr>
                <w:rFonts w:cs="Calibri"/>
              </w:rPr>
              <w:t>inį</w:t>
            </w:r>
            <w:r w:rsidRPr="001D4A7E">
              <w:rPr>
                <w:rFonts w:cs="Calibri"/>
              </w:rPr>
              <w:t xml:space="preserve"> modelį</w:t>
            </w:r>
            <w:r w:rsidR="00E35CDE">
              <w:rPr>
                <w:rFonts w:cs="Calibri"/>
              </w:rPr>
              <w:t xml:space="preserve"> ir</w:t>
            </w:r>
            <w:r>
              <w:rPr>
                <w:rFonts w:cs="Calibri"/>
              </w:rPr>
              <w:t xml:space="preserve"> </w:t>
            </w:r>
            <w:r w:rsidRPr="205AB3C5">
              <w:t>kaštų-naudos analiz</w:t>
            </w:r>
            <w:r>
              <w:t>ę</w:t>
            </w:r>
            <w:r w:rsidRPr="205AB3C5">
              <w:t xml:space="preserve"> </w:t>
            </w:r>
            <w:r>
              <w:t>elektros ar dujų perdavimo infrastruktūros projekte(</w:t>
            </w:r>
            <w:proofErr w:type="spellStart"/>
            <w:r>
              <w:t>uose</w:t>
            </w:r>
            <w:proofErr w:type="spellEnd"/>
            <w:r>
              <w:t>).</w:t>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79522" w14:textId="77777777" w:rsidR="000F63EE" w:rsidRPr="00782C8E" w:rsidRDefault="000F63EE" w:rsidP="001360F7">
            <w:pPr>
              <w:ind w:left="239" w:right="354"/>
              <w:jc w:val="center"/>
              <w:textAlignment w:val="baseline"/>
              <w:rPr>
                <w:rFonts w:cs="Calibri"/>
                <w:i/>
                <w:color w:val="FF0000"/>
              </w:rPr>
            </w:pPr>
          </w:p>
          <w:p w14:paraId="2920F958" w14:textId="77777777" w:rsidR="000F63EE" w:rsidRPr="00782C8E" w:rsidRDefault="000F63EE" w:rsidP="001360F7">
            <w:pPr>
              <w:ind w:left="213" w:right="414"/>
              <w:jc w:val="center"/>
              <w:textAlignment w:val="baseline"/>
              <w:rPr>
                <w:rFonts w:cs="Calibri"/>
                <w:i/>
                <w:iCs/>
                <w:color w:val="FF0000"/>
              </w:rPr>
            </w:pPr>
            <w:r w:rsidRPr="00782C8E">
              <w:rPr>
                <w:i/>
                <w:color w:val="FF0000"/>
              </w:rPr>
              <w:t>[pildo Paslaugų teikėjas]</w:t>
            </w:r>
          </w:p>
        </w:tc>
        <w:tc>
          <w:tcPr>
            <w:tcW w:w="49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10A5D16" w14:textId="1938B964" w:rsidR="000F63EE" w:rsidRPr="00782C8E" w:rsidRDefault="000F63EE" w:rsidP="001360F7">
            <w:pPr>
              <w:pStyle w:val="TableParagraph"/>
              <w:spacing w:before="58"/>
              <w:ind w:left="213" w:right="414"/>
              <w:rPr>
                <w:rFonts w:cs="Calibri"/>
                <w:i/>
                <w:color w:val="FF0000"/>
                <w:sz w:val="20"/>
                <w:szCs w:val="20"/>
              </w:rPr>
            </w:pPr>
            <w:r w:rsidRPr="00782C8E">
              <w:rPr>
                <w:sz w:val="20"/>
              </w:rPr>
              <w:t xml:space="preserve">Reikalavimo </w:t>
            </w:r>
            <w:r>
              <w:rPr>
                <w:sz w:val="20"/>
              </w:rPr>
              <w:t>atitikimo</w:t>
            </w:r>
            <w:r w:rsidRPr="00782C8E">
              <w:rPr>
                <w:sz w:val="20"/>
              </w:rPr>
              <w:t xml:space="preserve"> apraš</w:t>
            </w:r>
            <w:r>
              <w:rPr>
                <w:sz w:val="20"/>
              </w:rPr>
              <w:t>ymas/ dokumentas(i), patvirtinantis(</w:t>
            </w:r>
            <w:proofErr w:type="spellStart"/>
            <w:r>
              <w:rPr>
                <w:sz w:val="20"/>
              </w:rPr>
              <w:t>ys</w:t>
            </w:r>
            <w:proofErr w:type="spellEnd"/>
            <w:r>
              <w:rPr>
                <w:sz w:val="20"/>
              </w:rPr>
              <w:t xml:space="preserve">) eksperto patirtį </w:t>
            </w:r>
            <w:r w:rsidRPr="00A90E5A">
              <w:rPr>
                <w:sz w:val="20"/>
              </w:rPr>
              <w:t>(įgyvendintų projektų</w:t>
            </w:r>
            <w:r>
              <w:rPr>
                <w:sz w:val="20"/>
              </w:rPr>
              <w:t xml:space="preserve"> pagrindimas</w:t>
            </w:r>
            <w:r w:rsidRPr="00A90E5A">
              <w:rPr>
                <w:sz w:val="20"/>
              </w:rPr>
              <w:t>, pvz., paslaugų priėmimo–perdavimo akt</w:t>
            </w:r>
            <w:r>
              <w:rPr>
                <w:sz w:val="20"/>
              </w:rPr>
              <w:t>as</w:t>
            </w:r>
            <w:r w:rsidRPr="00A90E5A">
              <w:rPr>
                <w:sz w:val="20"/>
              </w:rPr>
              <w:t xml:space="preserve"> ar sutart</w:t>
            </w:r>
            <w:r>
              <w:rPr>
                <w:sz w:val="20"/>
              </w:rPr>
              <w:t>is</w:t>
            </w:r>
            <w:r w:rsidRPr="00A90E5A">
              <w:rPr>
                <w:sz w:val="20"/>
              </w:rPr>
              <w:t>/ jos ištrauk</w:t>
            </w:r>
            <w:r>
              <w:rPr>
                <w:sz w:val="20"/>
              </w:rPr>
              <w:t>a</w:t>
            </w:r>
            <w:r w:rsidRPr="00A90E5A">
              <w:rPr>
                <w:sz w:val="20"/>
              </w:rPr>
              <w:t>, kurioje nurodyti atlikti darbai</w:t>
            </w:r>
            <w:r>
              <w:rPr>
                <w:sz w:val="20"/>
              </w:rPr>
              <w:t>,</w:t>
            </w:r>
            <w:r w:rsidRPr="00A90E5A">
              <w:rPr>
                <w:sz w:val="20"/>
              </w:rPr>
              <w:t xml:space="preserve"> atsakingi asmenys, įskaitant konkretų ekspertą ar ki</w:t>
            </w:r>
            <w:r>
              <w:rPr>
                <w:sz w:val="20"/>
              </w:rPr>
              <w:t>ti</w:t>
            </w:r>
            <w:r w:rsidRPr="00A90E5A">
              <w:rPr>
                <w:sz w:val="20"/>
              </w:rPr>
              <w:t xml:space="preserve"> lygiaverči</w:t>
            </w:r>
            <w:r>
              <w:rPr>
                <w:sz w:val="20"/>
              </w:rPr>
              <w:t>ai</w:t>
            </w:r>
            <w:r w:rsidRPr="00A90E5A">
              <w:rPr>
                <w:sz w:val="20"/>
              </w:rPr>
              <w:t xml:space="preserve"> dokument</w:t>
            </w:r>
            <w:r>
              <w:rPr>
                <w:sz w:val="20"/>
              </w:rPr>
              <w:t>ai</w:t>
            </w:r>
            <w:r w:rsidRPr="00A90E5A">
              <w:rPr>
                <w:sz w:val="20"/>
              </w:rPr>
              <w:t>, pvz., Užsakovo atsiliepim</w:t>
            </w:r>
            <w:r>
              <w:rPr>
                <w:sz w:val="20"/>
              </w:rPr>
              <w:t>as(i)</w:t>
            </w:r>
            <w:r w:rsidR="00AC3097">
              <w:rPr>
                <w:sz w:val="20"/>
              </w:rPr>
              <w:t>, kt</w:t>
            </w:r>
            <w:r>
              <w:rPr>
                <w:sz w:val="20"/>
              </w:rPr>
              <w:t>.</w:t>
            </w:r>
            <w:r w:rsidR="00B636FD">
              <w:rPr>
                <w:sz w:val="20"/>
              </w:rPr>
              <w:t>).</w:t>
            </w:r>
          </w:p>
          <w:p w14:paraId="35A21712" w14:textId="77777777" w:rsidR="000F63EE" w:rsidRPr="00782C8E" w:rsidRDefault="000F63EE" w:rsidP="001360F7">
            <w:pPr>
              <w:ind w:left="213" w:right="414"/>
              <w:jc w:val="center"/>
              <w:textAlignment w:val="baseline"/>
              <w:rPr>
                <w:rFonts w:cs="Calibri"/>
                <w:i/>
                <w:color w:val="FF0000"/>
              </w:rPr>
            </w:pPr>
            <w:r w:rsidRPr="00782C8E">
              <w:rPr>
                <w:i/>
                <w:color w:val="FF0000"/>
              </w:rPr>
              <w:t>[pildo Paslaugų teikėjas]</w:t>
            </w:r>
          </w:p>
        </w:tc>
        <w:tc>
          <w:tcPr>
            <w:tcW w:w="22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5BCD9B" w14:textId="77777777" w:rsidR="000F63EE" w:rsidRPr="00782C8E" w:rsidRDefault="000F63EE" w:rsidP="001360F7">
            <w:pPr>
              <w:ind w:left="225" w:right="284"/>
              <w:jc w:val="center"/>
              <w:textAlignment w:val="baseline"/>
              <w:rPr>
                <w:rFonts w:cs="Calibri"/>
                <w:i/>
                <w:iCs/>
                <w:color w:val="FF0000"/>
              </w:rPr>
            </w:pPr>
          </w:p>
          <w:p w14:paraId="2AEB7266" w14:textId="77777777" w:rsidR="000F63EE" w:rsidRPr="00782C8E" w:rsidRDefault="000F63EE" w:rsidP="001360F7">
            <w:pPr>
              <w:ind w:left="225" w:right="284"/>
              <w:jc w:val="center"/>
              <w:textAlignment w:val="baseline"/>
              <w:rPr>
                <w:rFonts w:cs="Calibri"/>
                <w:i/>
                <w:color w:val="FF0000"/>
              </w:rPr>
            </w:pPr>
          </w:p>
          <w:p w14:paraId="25908AA6" w14:textId="77777777" w:rsidR="000F63EE" w:rsidRPr="00782C8E" w:rsidRDefault="000F63EE" w:rsidP="001360F7">
            <w:pPr>
              <w:ind w:left="213" w:right="414"/>
              <w:jc w:val="center"/>
              <w:textAlignment w:val="baseline"/>
              <w:rPr>
                <w:rFonts w:cs="Calibri"/>
                <w:i/>
                <w:iCs/>
                <w:color w:val="FF0000"/>
              </w:rPr>
            </w:pPr>
            <w:r w:rsidRPr="00782C8E">
              <w:rPr>
                <w:i/>
                <w:color w:val="FF0000"/>
              </w:rPr>
              <w:t>[pildo Paslaugų teikėjas]</w:t>
            </w:r>
          </w:p>
        </w:tc>
      </w:tr>
      <w:tr w:rsidR="000F63EE" w:rsidRPr="00782C8E" w14:paraId="79E07DFD" w14:textId="77777777" w:rsidTr="001360F7">
        <w:trPr>
          <w:trHeight w:val="273"/>
        </w:trPr>
        <w:tc>
          <w:tcPr>
            <w:tcW w:w="14041"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F2D4F5" w14:textId="77777777" w:rsidR="000F63EE" w:rsidRPr="00782C8E" w:rsidRDefault="000F63EE" w:rsidP="001360F7">
            <w:pPr>
              <w:tabs>
                <w:tab w:val="left" w:pos="459"/>
                <w:tab w:val="left" w:pos="709"/>
                <w:tab w:val="left" w:pos="3057"/>
              </w:tabs>
              <w:spacing w:line="276" w:lineRule="auto"/>
              <w:ind w:left="269"/>
              <w:jc w:val="both"/>
              <w:rPr>
                <w:rFonts w:cs="Calibri"/>
                <w:i/>
                <w:iCs/>
                <w:color w:val="FF0000"/>
              </w:rPr>
            </w:pPr>
            <w:r>
              <w:rPr>
                <w:b/>
              </w:rPr>
              <w:t xml:space="preserve">Reguliavimo </w:t>
            </w:r>
            <w:r w:rsidRPr="0065029F">
              <w:rPr>
                <w:b/>
              </w:rPr>
              <w:t>ekspertas</w:t>
            </w:r>
          </w:p>
        </w:tc>
      </w:tr>
      <w:tr w:rsidR="000F63EE" w:rsidRPr="00782C8E" w14:paraId="33793A81" w14:textId="77777777" w:rsidTr="001360F7">
        <w:trPr>
          <w:trHeight w:val="1668"/>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4E3B96" w14:textId="77777777" w:rsidR="000F63EE" w:rsidRPr="00782C8E" w:rsidRDefault="000F63EE" w:rsidP="001360F7">
            <w:pPr>
              <w:ind w:left="285"/>
              <w:textAlignment w:val="baseline"/>
              <w:rPr>
                <w:rFonts w:cs="Calibri"/>
              </w:rPr>
            </w:pPr>
            <w:r>
              <w:rPr>
                <w:b/>
              </w:rPr>
              <w:t>3</w:t>
            </w:r>
            <w:r w:rsidRPr="00782C8E">
              <w:rPr>
                <w:b/>
              </w:rPr>
              <w:t>.</w:t>
            </w:r>
            <w:r w:rsidRPr="00782C8E">
              <w:t xml:space="preserve"> </w:t>
            </w:r>
          </w:p>
        </w:tc>
        <w:tc>
          <w:tcPr>
            <w:tcW w:w="367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850B9E4" w14:textId="7ECBDAAD" w:rsidR="000F63EE" w:rsidRPr="00782C8E" w:rsidRDefault="000F63EE" w:rsidP="001360F7">
            <w:pPr>
              <w:tabs>
                <w:tab w:val="left" w:pos="3057"/>
              </w:tabs>
              <w:ind w:left="269" w:right="281"/>
              <w:jc w:val="both"/>
              <w:textAlignment w:val="baseline"/>
              <w:rPr>
                <w:rFonts w:cs="Calibri"/>
              </w:rPr>
            </w:pPr>
            <w:r>
              <w:rPr>
                <w:rFonts w:cs="Calibri"/>
              </w:rPr>
              <w:t>S</w:t>
            </w:r>
            <w:r w:rsidRPr="00494458">
              <w:rPr>
                <w:rFonts w:cs="Calibri"/>
              </w:rPr>
              <w:t>iūlomas reguliavimo ekspertas nuo 2018 m. sausio 1 d. iki pa</w:t>
            </w:r>
            <w:r w:rsidR="00EA5BA0">
              <w:rPr>
                <w:rFonts w:cs="Calibri"/>
              </w:rPr>
              <w:t>siūlymų</w:t>
            </w:r>
            <w:r w:rsidRPr="00494458">
              <w:rPr>
                <w:rFonts w:cs="Calibri"/>
              </w:rPr>
              <w:t xml:space="preserve"> pateikimo datos dalyvavo projekte</w:t>
            </w:r>
            <w:r w:rsidRPr="00494458" w:rsidDel="00BE4002">
              <w:rPr>
                <w:rFonts w:cs="Calibri"/>
              </w:rPr>
              <w:t xml:space="preserve">, </w:t>
            </w:r>
            <w:r w:rsidRPr="00494458">
              <w:rPr>
                <w:rFonts w:cs="Calibri"/>
              </w:rPr>
              <w:t>susijusiame su konsultavimo paslaugomis dujų perdavimo infrastruktūros srityje, ir atliko šias funkcijas:</w:t>
            </w:r>
            <w:r w:rsidRPr="00494458">
              <w:rPr>
                <w:rFonts w:cs="Calibri"/>
              </w:rPr>
              <w:br/>
              <w:t>rengė tarifų modelį,</w:t>
            </w:r>
            <w:r>
              <w:rPr>
                <w:rFonts w:cs="Calibri"/>
              </w:rPr>
              <w:t xml:space="preserve"> sudarė galimus produktus ar įgyvendino susijusias užduotis, bei atliko kaštų-naudos analizę </w:t>
            </w:r>
            <w:r w:rsidRPr="00554C6A">
              <w:t>pagal ENTSOG taikomą metodologiją</w:t>
            </w:r>
            <w:r>
              <w:t xml:space="preserve"> dujų perdavimo infrastruktūros projekte.</w:t>
            </w:r>
            <w:r w:rsidRPr="00494458">
              <w:rPr>
                <w:rFonts w:cs="Calibri"/>
              </w:rPr>
              <w:br/>
            </w:r>
          </w:p>
        </w:tc>
        <w:tc>
          <w:tcPr>
            <w:tcW w:w="241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BF835D9" w14:textId="77777777" w:rsidR="000F63EE" w:rsidRPr="00782C8E" w:rsidRDefault="000F63EE" w:rsidP="001360F7">
            <w:pPr>
              <w:ind w:left="239" w:right="354"/>
              <w:jc w:val="center"/>
              <w:textAlignment w:val="baseline"/>
              <w:rPr>
                <w:rFonts w:cs="Calibri"/>
                <w:i/>
                <w:color w:val="FF0000"/>
              </w:rPr>
            </w:pPr>
          </w:p>
          <w:p w14:paraId="4C368D63" w14:textId="77777777" w:rsidR="000F63EE" w:rsidRPr="00782C8E" w:rsidRDefault="000F63EE" w:rsidP="001360F7">
            <w:pPr>
              <w:ind w:left="213" w:right="414"/>
              <w:jc w:val="center"/>
              <w:textAlignment w:val="baseline"/>
              <w:rPr>
                <w:rFonts w:cs="Calibri"/>
                <w:i/>
                <w:iCs/>
                <w:color w:val="FF0000"/>
              </w:rPr>
            </w:pPr>
            <w:r w:rsidRPr="00782C8E">
              <w:rPr>
                <w:i/>
                <w:color w:val="FF0000"/>
              </w:rPr>
              <w:t>[pildo Paslaugų teikėjas]</w:t>
            </w:r>
          </w:p>
        </w:tc>
        <w:tc>
          <w:tcPr>
            <w:tcW w:w="49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3DAFAB6" w14:textId="48A55E3A" w:rsidR="000F63EE" w:rsidRPr="00A90E5A" w:rsidRDefault="000F63EE" w:rsidP="001360F7">
            <w:pPr>
              <w:pStyle w:val="TableParagraph"/>
              <w:spacing w:before="58"/>
              <w:ind w:left="213" w:right="414"/>
              <w:rPr>
                <w:sz w:val="20"/>
              </w:rPr>
            </w:pPr>
            <w:r w:rsidRPr="00782C8E">
              <w:rPr>
                <w:sz w:val="20"/>
              </w:rPr>
              <w:t xml:space="preserve">Reikalavimo </w:t>
            </w:r>
            <w:r>
              <w:rPr>
                <w:sz w:val="20"/>
              </w:rPr>
              <w:t>atitikimo</w:t>
            </w:r>
            <w:r w:rsidRPr="00782C8E">
              <w:rPr>
                <w:sz w:val="20"/>
              </w:rPr>
              <w:t xml:space="preserve"> apraš</w:t>
            </w:r>
            <w:r>
              <w:rPr>
                <w:sz w:val="20"/>
              </w:rPr>
              <w:t>ymas/ dokumentas(i), patvirtinantis(</w:t>
            </w:r>
            <w:proofErr w:type="spellStart"/>
            <w:r>
              <w:rPr>
                <w:sz w:val="20"/>
              </w:rPr>
              <w:t>ys</w:t>
            </w:r>
            <w:proofErr w:type="spellEnd"/>
            <w:r>
              <w:rPr>
                <w:sz w:val="20"/>
              </w:rPr>
              <w:t xml:space="preserve">) eksperto patirtį </w:t>
            </w:r>
            <w:r w:rsidRPr="00A90E5A">
              <w:rPr>
                <w:sz w:val="20"/>
              </w:rPr>
              <w:t>(įgyvendintų projektų</w:t>
            </w:r>
            <w:r>
              <w:rPr>
                <w:sz w:val="20"/>
              </w:rPr>
              <w:t xml:space="preserve"> pagrindimas</w:t>
            </w:r>
            <w:r w:rsidRPr="00A90E5A">
              <w:rPr>
                <w:sz w:val="20"/>
              </w:rPr>
              <w:t>, pvz., paslaugų priėmimo–perdavimo akt</w:t>
            </w:r>
            <w:r>
              <w:rPr>
                <w:sz w:val="20"/>
              </w:rPr>
              <w:t>as</w:t>
            </w:r>
            <w:r w:rsidRPr="00A90E5A">
              <w:rPr>
                <w:sz w:val="20"/>
              </w:rPr>
              <w:t xml:space="preserve"> ar sutart</w:t>
            </w:r>
            <w:r>
              <w:rPr>
                <w:sz w:val="20"/>
              </w:rPr>
              <w:t>is</w:t>
            </w:r>
            <w:r w:rsidRPr="00A90E5A">
              <w:rPr>
                <w:sz w:val="20"/>
              </w:rPr>
              <w:t>/ jos ištrauk</w:t>
            </w:r>
            <w:r>
              <w:rPr>
                <w:sz w:val="20"/>
              </w:rPr>
              <w:t>a</w:t>
            </w:r>
            <w:r w:rsidRPr="00A90E5A">
              <w:rPr>
                <w:sz w:val="20"/>
              </w:rPr>
              <w:t>, kurioje nurodyti atlikti darbai</w:t>
            </w:r>
            <w:r>
              <w:rPr>
                <w:sz w:val="20"/>
              </w:rPr>
              <w:t>,</w:t>
            </w:r>
            <w:r w:rsidRPr="00A90E5A">
              <w:rPr>
                <w:sz w:val="20"/>
              </w:rPr>
              <w:t xml:space="preserve"> atsakingi asmenys, įskaitant konkretų ekspertą ar ki</w:t>
            </w:r>
            <w:r>
              <w:rPr>
                <w:sz w:val="20"/>
              </w:rPr>
              <w:t>ti</w:t>
            </w:r>
            <w:r w:rsidRPr="00A90E5A">
              <w:rPr>
                <w:sz w:val="20"/>
              </w:rPr>
              <w:t xml:space="preserve"> lygiaverči</w:t>
            </w:r>
            <w:r>
              <w:rPr>
                <w:sz w:val="20"/>
              </w:rPr>
              <w:t>ai</w:t>
            </w:r>
            <w:r w:rsidRPr="00A90E5A">
              <w:rPr>
                <w:sz w:val="20"/>
              </w:rPr>
              <w:t xml:space="preserve"> dokument</w:t>
            </w:r>
            <w:r>
              <w:rPr>
                <w:sz w:val="20"/>
              </w:rPr>
              <w:t>ai</w:t>
            </w:r>
            <w:r w:rsidRPr="00A90E5A">
              <w:rPr>
                <w:sz w:val="20"/>
              </w:rPr>
              <w:t>, pvz., Užsakovo atsiliepim</w:t>
            </w:r>
            <w:r>
              <w:rPr>
                <w:sz w:val="20"/>
              </w:rPr>
              <w:t>as(i)</w:t>
            </w:r>
            <w:r w:rsidR="00AC3097">
              <w:rPr>
                <w:sz w:val="20"/>
              </w:rPr>
              <w:t>, k</w:t>
            </w:r>
            <w:r>
              <w:rPr>
                <w:sz w:val="20"/>
              </w:rPr>
              <w:t>.</w:t>
            </w:r>
            <w:r w:rsidR="00B636FD">
              <w:rPr>
                <w:sz w:val="20"/>
              </w:rPr>
              <w:t>).</w:t>
            </w:r>
          </w:p>
          <w:p w14:paraId="62D0F999" w14:textId="77777777" w:rsidR="000F63EE" w:rsidRPr="00782C8E" w:rsidRDefault="000F63EE" w:rsidP="001360F7">
            <w:pPr>
              <w:ind w:left="213" w:right="414"/>
              <w:jc w:val="center"/>
              <w:textAlignment w:val="baseline"/>
              <w:rPr>
                <w:rFonts w:cs="Calibri"/>
                <w:i/>
                <w:color w:val="FF0000"/>
              </w:rPr>
            </w:pPr>
            <w:r w:rsidRPr="00782C8E">
              <w:rPr>
                <w:i/>
                <w:color w:val="FF0000"/>
              </w:rPr>
              <w:t>[pildo Paslaugų teikėjas]</w:t>
            </w:r>
          </w:p>
        </w:tc>
        <w:tc>
          <w:tcPr>
            <w:tcW w:w="224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604487D" w14:textId="77777777" w:rsidR="000F63EE" w:rsidRPr="00782C8E" w:rsidRDefault="000F63EE" w:rsidP="001360F7">
            <w:pPr>
              <w:ind w:left="225" w:right="284"/>
              <w:jc w:val="center"/>
              <w:textAlignment w:val="baseline"/>
              <w:rPr>
                <w:rFonts w:cs="Calibri"/>
                <w:i/>
                <w:iCs/>
                <w:color w:val="FF0000"/>
              </w:rPr>
            </w:pPr>
          </w:p>
          <w:p w14:paraId="6D5D9815" w14:textId="77777777" w:rsidR="000F63EE" w:rsidRPr="00782C8E" w:rsidRDefault="000F63EE" w:rsidP="001360F7">
            <w:pPr>
              <w:ind w:left="225" w:right="284"/>
              <w:jc w:val="center"/>
              <w:textAlignment w:val="baseline"/>
              <w:rPr>
                <w:rFonts w:cs="Calibri"/>
                <w:i/>
                <w:color w:val="FF0000"/>
              </w:rPr>
            </w:pPr>
          </w:p>
          <w:p w14:paraId="3AA05211" w14:textId="77777777" w:rsidR="000F63EE" w:rsidRPr="00782C8E" w:rsidRDefault="000F63EE" w:rsidP="001360F7">
            <w:pPr>
              <w:ind w:left="213" w:right="414"/>
              <w:jc w:val="center"/>
              <w:textAlignment w:val="baseline"/>
              <w:rPr>
                <w:rFonts w:cs="Calibri"/>
                <w:i/>
                <w:iCs/>
                <w:color w:val="FF0000"/>
              </w:rPr>
            </w:pPr>
            <w:r w:rsidRPr="00782C8E">
              <w:rPr>
                <w:i/>
                <w:color w:val="FF0000"/>
              </w:rPr>
              <w:t>[pildo Paslaugų teikėjas]</w:t>
            </w:r>
          </w:p>
        </w:tc>
      </w:tr>
    </w:tbl>
    <w:p w14:paraId="4CC64905" w14:textId="77777777" w:rsidR="000F63EE" w:rsidRPr="00FA69D6" w:rsidRDefault="000F63EE" w:rsidP="000F63EE">
      <w:pPr>
        <w:jc w:val="center"/>
        <w:textAlignment w:val="baseline"/>
        <w:rPr>
          <w:rFonts w:cs="Calibri"/>
        </w:rPr>
      </w:pPr>
    </w:p>
    <w:p w14:paraId="6DEC1CB4" w14:textId="77777777" w:rsidR="000F63EE" w:rsidRPr="00FA69D6" w:rsidRDefault="000F63EE" w:rsidP="000F63EE">
      <w:pPr>
        <w:pStyle w:val="TableParagraph"/>
        <w:spacing w:before="58"/>
        <w:ind w:right="414"/>
        <w:rPr>
          <w:sz w:val="20"/>
        </w:rPr>
      </w:pPr>
      <w:r w:rsidRPr="00FA69D6">
        <w:rPr>
          <w:sz w:val="20"/>
        </w:rPr>
        <w:lastRenderedPageBreak/>
        <w:t>Pastaba:</w:t>
      </w:r>
      <w:r>
        <w:rPr>
          <w:sz w:val="20"/>
        </w:rPr>
        <w:t xml:space="preserve"> </w:t>
      </w:r>
      <w:r w:rsidRPr="00FA69D6">
        <w:rPr>
          <w:sz w:val="20"/>
        </w:rPr>
        <w:t>Tas pats projektas, kuris pateikiamas kaip minimalus kvalifikacijos reikalavimų įvykdymo įrodymas, negali būti pateikiamas vertinant ekonomiškai naudingiausią pasiūlymą.</w:t>
      </w:r>
    </w:p>
    <w:p w14:paraId="16162812" w14:textId="77777777" w:rsidR="000F63EE" w:rsidRDefault="000F63EE" w:rsidP="000F63EE">
      <w:pPr>
        <w:pStyle w:val="TableParagraph"/>
        <w:spacing w:before="58"/>
        <w:ind w:right="414"/>
        <w:rPr>
          <w:i/>
          <w:sz w:val="20"/>
        </w:rPr>
      </w:pPr>
    </w:p>
    <w:p w14:paraId="6B0BE59F" w14:textId="77777777" w:rsidR="000F63EE" w:rsidRPr="002C5046" w:rsidRDefault="000F63EE" w:rsidP="000F63EE">
      <w:pPr>
        <w:jc w:val="center"/>
        <w:rPr>
          <w:rFonts w:cs="Calibri"/>
        </w:rPr>
      </w:pPr>
      <w:r w:rsidRPr="002C5046">
        <w:rPr>
          <w:rFonts w:cs="Calibri"/>
        </w:rPr>
        <w:t>___________________________________________________</w:t>
      </w:r>
    </w:p>
    <w:p w14:paraId="4274EF9C" w14:textId="77777777" w:rsidR="000F63EE" w:rsidRPr="002C5046" w:rsidRDefault="000F63EE" w:rsidP="000F63EE">
      <w:pPr>
        <w:jc w:val="center"/>
        <w:rPr>
          <w:rFonts w:cs="Calibri"/>
        </w:rPr>
      </w:pPr>
      <w:r w:rsidRPr="002C5046">
        <w:rPr>
          <w:rFonts w:cs="Calibri"/>
        </w:rPr>
        <w:t>(Tiekėjo arba jo įgalioto asmens vardas, pavardė, parašas)</w:t>
      </w:r>
      <w:r w:rsidRPr="002C5046">
        <w:rPr>
          <w:rStyle w:val="FootnoteReference"/>
          <w:rFonts w:cs="Calibri"/>
        </w:rPr>
        <w:t xml:space="preserve"> </w:t>
      </w:r>
      <w:r w:rsidRPr="002C5046">
        <w:rPr>
          <w:rStyle w:val="FootnoteReference"/>
          <w:rFonts w:cs="Calibri"/>
        </w:rPr>
        <w:footnoteReference w:id="5"/>
      </w:r>
    </w:p>
    <w:p w14:paraId="1F70C9DD" w14:textId="77777777" w:rsidR="00FB0EE9" w:rsidRPr="000F63EE" w:rsidRDefault="00FB0EE9" w:rsidP="00CA6881">
      <w:pPr>
        <w:rPr>
          <w:rFonts w:asciiTheme="minorHAnsi" w:hAnsiTheme="minorHAnsi" w:cstheme="minorHAnsi"/>
        </w:rPr>
      </w:pPr>
    </w:p>
    <w:sectPr w:rsidR="00FB0EE9" w:rsidRPr="000F63EE" w:rsidSect="0065029F">
      <w:headerReference w:type="default" r:id="rId11"/>
      <w:footerReference w:type="default" r:id="rId12"/>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782D2" w14:textId="77777777" w:rsidR="00545DBF" w:rsidRDefault="00545DBF" w:rsidP="00CA6881">
      <w:r>
        <w:separator/>
      </w:r>
    </w:p>
  </w:endnote>
  <w:endnote w:type="continuationSeparator" w:id="0">
    <w:p w14:paraId="0C8BFDFB" w14:textId="77777777" w:rsidR="00545DBF" w:rsidRDefault="00545DBF" w:rsidP="00CA6881">
      <w:r>
        <w:continuationSeparator/>
      </w:r>
    </w:p>
  </w:endnote>
  <w:endnote w:type="continuationNotice" w:id="1">
    <w:p w14:paraId="6E66D2E1" w14:textId="77777777" w:rsidR="00545DBF" w:rsidRDefault="00545D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75792"/>
      <w:docPartObj>
        <w:docPartGallery w:val="Page Numbers (Bottom of Page)"/>
        <w:docPartUnique/>
      </w:docPartObj>
    </w:sdtPr>
    <w:sdtEndPr/>
    <w:sdtContent>
      <w:p w14:paraId="0E7A75C2" w14:textId="3C3FE60A" w:rsidR="00CA6881" w:rsidRDefault="00CA6881">
        <w:pPr>
          <w:pStyle w:val="Footer"/>
          <w:jc w:val="right"/>
        </w:pPr>
        <w:r>
          <w:fldChar w:fldCharType="begin"/>
        </w:r>
        <w:r>
          <w:instrText>PAGE   \* MERGEFORMAT</w:instrText>
        </w:r>
        <w:r>
          <w:fldChar w:fldCharType="separate"/>
        </w:r>
        <w:r>
          <w:t>2</w:t>
        </w:r>
        <w:r>
          <w:fldChar w:fldCharType="end"/>
        </w:r>
      </w:p>
    </w:sdtContent>
  </w:sdt>
  <w:p w14:paraId="12A1AC4B" w14:textId="77777777" w:rsidR="00CA6881" w:rsidRDefault="00CA6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23EAC" w14:textId="77777777" w:rsidR="00545DBF" w:rsidRDefault="00545DBF" w:rsidP="00CA6881">
      <w:r>
        <w:separator/>
      </w:r>
    </w:p>
  </w:footnote>
  <w:footnote w:type="continuationSeparator" w:id="0">
    <w:p w14:paraId="647BE662" w14:textId="77777777" w:rsidR="00545DBF" w:rsidRDefault="00545DBF" w:rsidP="00CA6881">
      <w:r>
        <w:continuationSeparator/>
      </w:r>
    </w:p>
  </w:footnote>
  <w:footnote w:type="continuationNotice" w:id="1">
    <w:p w14:paraId="0361C908" w14:textId="77777777" w:rsidR="00545DBF" w:rsidRDefault="00545DBF"/>
  </w:footnote>
  <w:footnote w:id="2">
    <w:p w14:paraId="2F219A82" w14:textId="7767CEB8" w:rsidR="006B1202" w:rsidRPr="00477768" w:rsidRDefault="006B1202">
      <w:pPr>
        <w:pStyle w:val="FootnoteText"/>
        <w:rPr>
          <w:lang w:val="en-GB"/>
        </w:rPr>
      </w:pPr>
      <w:r w:rsidRPr="00477768">
        <w:rPr>
          <w:rStyle w:val="FootnoteReference"/>
          <w:lang w:val="en-GB"/>
        </w:rPr>
        <w:footnoteRef/>
      </w:r>
      <w:r w:rsidRPr="00477768">
        <w:rPr>
          <w:lang w:val="en-GB"/>
        </w:rPr>
        <w:t xml:space="preserve"> Here and further</w:t>
      </w:r>
      <w:r w:rsidR="00F97056" w:rsidRPr="00477768">
        <w:rPr>
          <w:lang w:val="en-GB"/>
        </w:rPr>
        <w:t>, gas is referr</w:t>
      </w:r>
      <w:r w:rsidR="007A2C5D" w:rsidRPr="00477768">
        <w:rPr>
          <w:lang w:val="en-GB"/>
        </w:rPr>
        <w:t xml:space="preserve">ed </w:t>
      </w:r>
      <w:r w:rsidR="007A2C5D" w:rsidRPr="007A2C5D">
        <w:rPr>
          <w:lang w:val="en-GB"/>
        </w:rPr>
        <w:t>comprising</w:t>
      </w:r>
      <w:r w:rsidR="007A2C5D" w:rsidRPr="00477768">
        <w:rPr>
          <w:lang w:val="en-GB"/>
        </w:rPr>
        <w:t xml:space="preserve"> natural gas, gas from renewable energy sources, etc.</w:t>
      </w:r>
    </w:p>
  </w:footnote>
  <w:footnote w:id="3">
    <w:p w14:paraId="79BF40EF" w14:textId="47889FD9" w:rsidR="002C5046" w:rsidRPr="00116113" w:rsidRDefault="002C5046" w:rsidP="002C5046">
      <w:pPr>
        <w:pStyle w:val="FootnoteText"/>
        <w:rPr>
          <w:lang w:val="en-GB"/>
        </w:rPr>
      </w:pPr>
      <w:r w:rsidRPr="00116113">
        <w:rPr>
          <w:rStyle w:val="FootnoteReference"/>
          <w:rFonts w:ascii="Trebuchet MS" w:hAnsi="Trebuchet MS"/>
          <w:sz w:val="16"/>
          <w:szCs w:val="16"/>
          <w:lang w:val="en-GB"/>
        </w:rPr>
        <w:footnoteRef/>
      </w:r>
      <w:r w:rsidRPr="00116113">
        <w:rPr>
          <w:rFonts w:ascii="Trebuchet MS" w:hAnsi="Trebuchet MS"/>
          <w:sz w:val="16"/>
          <w:szCs w:val="16"/>
          <w:lang w:val="en-GB"/>
        </w:rPr>
        <w:t xml:space="preserve">   </w:t>
      </w:r>
      <w:bookmarkStart w:id="0" w:name="_Hlk112330898"/>
      <w:r w:rsidRPr="00116113">
        <w:rPr>
          <w:rFonts w:ascii="Trebuchet MS" w:hAnsi="Trebuchet MS"/>
          <w:b/>
          <w:bCs/>
          <w:sz w:val="16"/>
          <w:szCs w:val="16"/>
          <w:lang w:val="en-GB"/>
        </w:rPr>
        <w:t>If the document is signed by a person authorised by the S</w:t>
      </w:r>
      <w:r w:rsidR="00987706">
        <w:rPr>
          <w:rFonts w:ascii="Trebuchet MS" w:hAnsi="Trebuchet MS"/>
          <w:b/>
          <w:bCs/>
          <w:sz w:val="16"/>
          <w:szCs w:val="16"/>
          <w:lang w:val="en-GB"/>
        </w:rPr>
        <w:t>ervice Provider</w:t>
      </w:r>
      <w:r w:rsidRPr="00116113">
        <w:rPr>
          <w:rFonts w:ascii="Trebuchet MS" w:hAnsi="Trebuchet MS"/>
          <w:b/>
          <w:bCs/>
          <w:sz w:val="16"/>
          <w:szCs w:val="16"/>
          <w:lang w:val="en-GB"/>
        </w:rPr>
        <w:t xml:space="preserve">'s manager, the </w:t>
      </w:r>
      <w:r w:rsidR="00116113" w:rsidRPr="00116113">
        <w:rPr>
          <w:rFonts w:ascii="Trebuchet MS" w:hAnsi="Trebuchet MS"/>
          <w:b/>
          <w:bCs/>
          <w:sz w:val="16"/>
          <w:szCs w:val="16"/>
          <w:lang w:val="en-GB"/>
        </w:rPr>
        <w:t>Tender</w:t>
      </w:r>
      <w:r w:rsidRPr="00116113">
        <w:rPr>
          <w:rFonts w:ascii="Trebuchet MS" w:hAnsi="Trebuchet MS"/>
          <w:b/>
          <w:bCs/>
          <w:sz w:val="16"/>
          <w:szCs w:val="16"/>
          <w:lang w:val="en-GB"/>
        </w:rPr>
        <w:t xml:space="preserve"> must be accompanied by a written</w:t>
      </w:r>
      <w:r w:rsidR="00116113" w:rsidRPr="00116113">
        <w:rPr>
          <w:rFonts w:ascii="Trebuchet MS" w:hAnsi="Trebuchet MS"/>
          <w:b/>
          <w:bCs/>
          <w:sz w:val="16"/>
          <w:szCs w:val="16"/>
          <w:lang w:val="en-GB"/>
        </w:rPr>
        <w:t xml:space="preserve"> authorisation</w:t>
      </w:r>
      <w:r w:rsidRPr="00116113">
        <w:rPr>
          <w:rFonts w:ascii="Trebuchet MS" w:hAnsi="Trebuchet MS"/>
          <w:b/>
          <w:bCs/>
          <w:sz w:val="16"/>
          <w:szCs w:val="16"/>
          <w:lang w:val="en-GB"/>
        </w:rPr>
        <w:t xml:space="preserve"> or other document </w:t>
      </w:r>
      <w:r w:rsidR="00116113" w:rsidRPr="00116113">
        <w:rPr>
          <w:rFonts w:ascii="Trebuchet MS" w:hAnsi="Trebuchet MS"/>
          <w:b/>
          <w:bCs/>
          <w:sz w:val="16"/>
          <w:szCs w:val="16"/>
          <w:lang w:val="en-GB"/>
        </w:rPr>
        <w:t>granting the right to sign</w:t>
      </w:r>
      <w:r w:rsidRPr="00116113">
        <w:rPr>
          <w:rFonts w:ascii="Trebuchet MS" w:hAnsi="Trebuchet MS"/>
          <w:b/>
          <w:bCs/>
          <w:sz w:val="18"/>
          <w:szCs w:val="18"/>
          <w:lang w:val="en-GB"/>
        </w:rPr>
        <w:t xml:space="preserve">. </w:t>
      </w:r>
      <w:bookmarkEnd w:id="0"/>
    </w:p>
  </w:footnote>
  <w:footnote w:id="4">
    <w:p w14:paraId="6A83D66A" w14:textId="77777777" w:rsidR="000F63EE" w:rsidRDefault="000F63EE" w:rsidP="000F63EE">
      <w:pPr>
        <w:pStyle w:val="FootnoteText"/>
      </w:pPr>
      <w:r>
        <w:rPr>
          <w:rStyle w:val="FootnoteReference"/>
        </w:rPr>
        <w:footnoteRef/>
      </w:r>
      <w:r>
        <w:t xml:space="preserve"> </w:t>
      </w:r>
      <w:r>
        <w:t>Čia ir toliau – dujų apima gamtines dujas, dujas iš atsinaujinančių energijos šaltinių ir pan.</w:t>
      </w:r>
    </w:p>
  </w:footnote>
  <w:footnote w:id="5">
    <w:p w14:paraId="5EC59997" w14:textId="77777777" w:rsidR="000F63EE" w:rsidRPr="006676F2" w:rsidRDefault="000F63EE" w:rsidP="000F63E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D3305" w14:textId="77777777" w:rsidR="00B02B9A" w:rsidRDefault="00B02B9A" w:rsidP="00B02B9A">
    <w:pPr>
      <w:pStyle w:val="Header"/>
    </w:pPr>
    <w:r>
      <w:rPr>
        <w:noProof/>
      </w:rPr>
      <w:drawing>
        <wp:inline distT="0" distB="0" distL="0" distR="0" wp14:anchorId="3B0AF9B1" wp14:editId="0CF1985C">
          <wp:extent cx="1477150" cy="414670"/>
          <wp:effectExtent l="0" t="0" r="0" b="0"/>
          <wp:docPr id="313685625"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7963" cy="420513"/>
                  </a:xfrm>
                  <a:prstGeom prst="rect">
                    <a:avLst/>
                  </a:prstGeom>
                  <a:noFill/>
                  <a:ln>
                    <a:noFill/>
                  </a:ln>
                </pic:spPr>
              </pic:pic>
            </a:graphicData>
          </a:graphic>
        </wp:inline>
      </w:drawing>
    </w:r>
    <w:r>
      <w:tab/>
    </w:r>
    <w:r>
      <w:tab/>
    </w:r>
    <w:r>
      <w:tab/>
    </w:r>
    <w:r>
      <w:tab/>
    </w:r>
    <w:r>
      <w:tab/>
    </w:r>
    <w:r>
      <w:rPr>
        <w:noProof/>
      </w:rPr>
      <w:drawing>
        <wp:inline distT="0" distB="0" distL="0" distR="0" wp14:anchorId="0EFE21A3" wp14:editId="465D3571">
          <wp:extent cx="871855" cy="243840"/>
          <wp:effectExtent l="0" t="0" r="4445" b="3810"/>
          <wp:docPr id="1106630438"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1855" cy="243840"/>
                  </a:xfrm>
                  <a:prstGeom prst="rect">
                    <a:avLst/>
                  </a:prstGeom>
                  <a:noFill/>
                </pic:spPr>
              </pic:pic>
            </a:graphicData>
          </a:graphic>
        </wp:inline>
      </w:drawing>
    </w:r>
  </w:p>
  <w:p w14:paraId="75121F67" w14:textId="77777777" w:rsidR="00B02B9A" w:rsidRDefault="00B02B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A181C"/>
    <w:multiLevelType w:val="hybridMultilevel"/>
    <w:tmpl w:val="5EC66598"/>
    <w:lvl w:ilvl="0" w:tplc="04270001">
      <w:start w:val="1"/>
      <w:numFmt w:val="bullet"/>
      <w:lvlText w:val=""/>
      <w:lvlJc w:val="left"/>
      <w:pPr>
        <w:ind w:left="618" w:hanging="360"/>
      </w:pPr>
      <w:rPr>
        <w:rFonts w:ascii="Symbol" w:hAnsi="Symbol" w:hint="default"/>
      </w:rPr>
    </w:lvl>
    <w:lvl w:ilvl="1" w:tplc="0427000D">
      <w:start w:val="1"/>
      <w:numFmt w:val="bullet"/>
      <w:lvlText w:val=""/>
      <w:lvlJc w:val="left"/>
      <w:pPr>
        <w:ind w:left="1338" w:hanging="360"/>
      </w:pPr>
      <w:rPr>
        <w:rFonts w:ascii="Wingdings" w:hAnsi="Wingdings" w:hint="default"/>
      </w:rPr>
    </w:lvl>
    <w:lvl w:ilvl="2" w:tplc="04270005">
      <w:start w:val="1"/>
      <w:numFmt w:val="bullet"/>
      <w:lvlText w:val=""/>
      <w:lvlJc w:val="left"/>
      <w:pPr>
        <w:ind w:left="2058" w:hanging="360"/>
      </w:pPr>
      <w:rPr>
        <w:rFonts w:ascii="Wingdings" w:hAnsi="Wingdings" w:hint="default"/>
      </w:rPr>
    </w:lvl>
    <w:lvl w:ilvl="3" w:tplc="04270001">
      <w:start w:val="1"/>
      <w:numFmt w:val="bullet"/>
      <w:lvlText w:val=""/>
      <w:lvlJc w:val="left"/>
      <w:pPr>
        <w:ind w:left="2778" w:hanging="360"/>
      </w:pPr>
      <w:rPr>
        <w:rFonts w:ascii="Symbol" w:hAnsi="Symbol" w:hint="default"/>
      </w:rPr>
    </w:lvl>
    <w:lvl w:ilvl="4" w:tplc="04270003">
      <w:start w:val="1"/>
      <w:numFmt w:val="bullet"/>
      <w:lvlText w:val="o"/>
      <w:lvlJc w:val="left"/>
      <w:pPr>
        <w:ind w:left="3498" w:hanging="360"/>
      </w:pPr>
      <w:rPr>
        <w:rFonts w:ascii="Courier New" w:hAnsi="Courier New" w:cs="Courier New" w:hint="default"/>
      </w:rPr>
    </w:lvl>
    <w:lvl w:ilvl="5" w:tplc="04270005">
      <w:start w:val="1"/>
      <w:numFmt w:val="bullet"/>
      <w:lvlText w:val=""/>
      <w:lvlJc w:val="left"/>
      <w:pPr>
        <w:ind w:left="4218" w:hanging="360"/>
      </w:pPr>
      <w:rPr>
        <w:rFonts w:ascii="Wingdings" w:hAnsi="Wingdings" w:hint="default"/>
      </w:rPr>
    </w:lvl>
    <w:lvl w:ilvl="6" w:tplc="04270001">
      <w:start w:val="1"/>
      <w:numFmt w:val="bullet"/>
      <w:lvlText w:val=""/>
      <w:lvlJc w:val="left"/>
      <w:pPr>
        <w:ind w:left="4938" w:hanging="360"/>
      </w:pPr>
      <w:rPr>
        <w:rFonts w:ascii="Symbol" w:hAnsi="Symbol" w:hint="default"/>
      </w:rPr>
    </w:lvl>
    <w:lvl w:ilvl="7" w:tplc="04270003">
      <w:start w:val="1"/>
      <w:numFmt w:val="bullet"/>
      <w:lvlText w:val="o"/>
      <w:lvlJc w:val="left"/>
      <w:pPr>
        <w:ind w:left="5658" w:hanging="360"/>
      </w:pPr>
      <w:rPr>
        <w:rFonts w:ascii="Courier New" w:hAnsi="Courier New" w:cs="Courier New" w:hint="default"/>
      </w:rPr>
    </w:lvl>
    <w:lvl w:ilvl="8" w:tplc="04270005">
      <w:start w:val="1"/>
      <w:numFmt w:val="bullet"/>
      <w:lvlText w:val=""/>
      <w:lvlJc w:val="left"/>
      <w:pPr>
        <w:ind w:left="6378" w:hanging="360"/>
      </w:pPr>
      <w:rPr>
        <w:rFonts w:ascii="Wingdings" w:hAnsi="Wingdings" w:hint="default"/>
      </w:rPr>
    </w:lvl>
  </w:abstractNum>
  <w:abstractNum w:abstractNumId="1" w15:restartNumberingAfterBreak="0">
    <w:nsid w:val="15AA5D8B"/>
    <w:multiLevelType w:val="hybridMultilevel"/>
    <w:tmpl w:val="0E9E193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8E52F62"/>
    <w:multiLevelType w:val="hybridMultilevel"/>
    <w:tmpl w:val="A86CB702"/>
    <w:lvl w:ilvl="0" w:tplc="EFBCB4F4">
      <w:start w:val="1"/>
      <w:numFmt w:val="decimal"/>
      <w:lvlText w:val="%1)"/>
      <w:lvlJc w:val="left"/>
      <w:pPr>
        <w:ind w:left="720" w:hanging="360"/>
      </w:pPr>
      <w:rPr>
        <w:rFonts w:eastAsia="Times New Roman"/>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C9C3493"/>
    <w:multiLevelType w:val="hybridMultilevel"/>
    <w:tmpl w:val="3E26A4E2"/>
    <w:lvl w:ilvl="0" w:tplc="4A8EA9B6">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0ED4EFA"/>
    <w:multiLevelType w:val="hybridMultilevel"/>
    <w:tmpl w:val="DC4CDF60"/>
    <w:lvl w:ilvl="0" w:tplc="48425A9E">
      <w:start w:val="1"/>
      <w:numFmt w:val="decimal"/>
      <w:lvlText w:val="%1)"/>
      <w:lvlJc w:val="left"/>
      <w:pPr>
        <w:ind w:left="387" w:hanging="360"/>
      </w:pPr>
    </w:lvl>
    <w:lvl w:ilvl="1" w:tplc="04270019">
      <w:start w:val="1"/>
      <w:numFmt w:val="lowerLetter"/>
      <w:lvlText w:val="%2."/>
      <w:lvlJc w:val="left"/>
      <w:pPr>
        <w:ind w:left="1107" w:hanging="360"/>
      </w:pPr>
    </w:lvl>
    <w:lvl w:ilvl="2" w:tplc="0427001B">
      <w:start w:val="1"/>
      <w:numFmt w:val="lowerRoman"/>
      <w:lvlText w:val="%3."/>
      <w:lvlJc w:val="right"/>
      <w:pPr>
        <w:ind w:left="1827" w:hanging="180"/>
      </w:pPr>
    </w:lvl>
    <w:lvl w:ilvl="3" w:tplc="0427000F">
      <w:start w:val="1"/>
      <w:numFmt w:val="decimal"/>
      <w:lvlText w:val="%4."/>
      <w:lvlJc w:val="left"/>
      <w:pPr>
        <w:ind w:left="2547" w:hanging="360"/>
      </w:pPr>
    </w:lvl>
    <w:lvl w:ilvl="4" w:tplc="04270019">
      <w:start w:val="1"/>
      <w:numFmt w:val="lowerLetter"/>
      <w:lvlText w:val="%5."/>
      <w:lvlJc w:val="left"/>
      <w:pPr>
        <w:ind w:left="3267" w:hanging="360"/>
      </w:pPr>
    </w:lvl>
    <w:lvl w:ilvl="5" w:tplc="0427001B">
      <w:start w:val="1"/>
      <w:numFmt w:val="lowerRoman"/>
      <w:lvlText w:val="%6."/>
      <w:lvlJc w:val="right"/>
      <w:pPr>
        <w:ind w:left="3987" w:hanging="180"/>
      </w:pPr>
    </w:lvl>
    <w:lvl w:ilvl="6" w:tplc="0427000F">
      <w:start w:val="1"/>
      <w:numFmt w:val="decimal"/>
      <w:lvlText w:val="%7."/>
      <w:lvlJc w:val="left"/>
      <w:pPr>
        <w:ind w:left="4707" w:hanging="360"/>
      </w:pPr>
    </w:lvl>
    <w:lvl w:ilvl="7" w:tplc="04270019">
      <w:start w:val="1"/>
      <w:numFmt w:val="lowerLetter"/>
      <w:lvlText w:val="%8."/>
      <w:lvlJc w:val="left"/>
      <w:pPr>
        <w:ind w:left="5427" w:hanging="360"/>
      </w:pPr>
    </w:lvl>
    <w:lvl w:ilvl="8" w:tplc="0427001B">
      <w:start w:val="1"/>
      <w:numFmt w:val="lowerRoman"/>
      <w:lvlText w:val="%9."/>
      <w:lvlJc w:val="right"/>
      <w:pPr>
        <w:ind w:left="6147" w:hanging="180"/>
      </w:pPr>
    </w:lvl>
  </w:abstractNum>
  <w:abstractNum w:abstractNumId="5" w15:restartNumberingAfterBreak="0">
    <w:nsid w:val="221A6AA3"/>
    <w:multiLevelType w:val="hybridMultilevel"/>
    <w:tmpl w:val="FFDE6DD8"/>
    <w:lvl w:ilvl="0" w:tplc="288E2EB4">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6" w15:restartNumberingAfterBreak="0">
    <w:nsid w:val="2E372D80"/>
    <w:multiLevelType w:val="hybridMultilevel"/>
    <w:tmpl w:val="6044A362"/>
    <w:lvl w:ilvl="0" w:tplc="38128532">
      <w:start w:val="1"/>
      <w:numFmt w:val="decimal"/>
      <w:lvlText w:val="%1)"/>
      <w:lvlJc w:val="left"/>
      <w:pPr>
        <w:ind w:left="1264" w:hanging="360"/>
      </w:pPr>
      <w:rPr>
        <w:rFonts w:hint="default"/>
      </w:rPr>
    </w:lvl>
    <w:lvl w:ilvl="1" w:tplc="04270019" w:tentative="1">
      <w:start w:val="1"/>
      <w:numFmt w:val="lowerLetter"/>
      <w:lvlText w:val="%2."/>
      <w:lvlJc w:val="left"/>
      <w:pPr>
        <w:ind w:left="1984" w:hanging="360"/>
      </w:pPr>
    </w:lvl>
    <w:lvl w:ilvl="2" w:tplc="0427001B" w:tentative="1">
      <w:start w:val="1"/>
      <w:numFmt w:val="lowerRoman"/>
      <w:lvlText w:val="%3."/>
      <w:lvlJc w:val="right"/>
      <w:pPr>
        <w:ind w:left="2704" w:hanging="180"/>
      </w:pPr>
    </w:lvl>
    <w:lvl w:ilvl="3" w:tplc="0427000F" w:tentative="1">
      <w:start w:val="1"/>
      <w:numFmt w:val="decimal"/>
      <w:lvlText w:val="%4."/>
      <w:lvlJc w:val="left"/>
      <w:pPr>
        <w:ind w:left="3424" w:hanging="360"/>
      </w:pPr>
    </w:lvl>
    <w:lvl w:ilvl="4" w:tplc="04270019" w:tentative="1">
      <w:start w:val="1"/>
      <w:numFmt w:val="lowerLetter"/>
      <w:lvlText w:val="%5."/>
      <w:lvlJc w:val="left"/>
      <w:pPr>
        <w:ind w:left="4144" w:hanging="360"/>
      </w:pPr>
    </w:lvl>
    <w:lvl w:ilvl="5" w:tplc="0427001B" w:tentative="1">
      <w:start w:val="1"/>
      <w:numFmt w:val="lowerRoman"/>
      <w:lvlText w:val="%6."/>
      <w:lvlJc w:val="right"/>
      <w:pPr>
        <w:ind w:left="4864" w:hanging="180"/>
      </w:pPr>
    </w:lvl>
    <w:lvl w:ilvl="6" w:tplc="0427000F" w:tentative="1">
      <w:start w:val="1"/>
      <w:numFmt w:val="decimal"/>
      <w:lvlText w:val="%7."/>
      <w:lvlJc w:val="left"/>
      <w:pPr>
        <w:ind w:left="5584" w:hanging="360"/>
      </w:pPr>
    </w:lvl>
    <w:lvl w:ilvl="7" w:tplc="04270019" w:tentative="1">
      <w:start w:val="1"/>
      <w:numFmt w:val="lowerLetter"/>
      <w:lvlText w:val="%8."/>
      <w:lvlJc w:val="left"/>
      <w:pPr>
        <w:ind w:left="6304" w:hanging="360"/>
      </w:pPr>
    </w:lvl>
    <w:lvl w:ilvl="8" w:tplc="0427001B" w:tentative="1">
      <w:start w:val="1"/>
      <w:numFmt w:val="lowerRoman"/>
      <w:lvlText w:val="%9."/>
      <w:lvlJc w:val="right"/>
      <w:pPr>
        <w:ind w:left="7024" w:hanging="180"/>
      </w:pPr>
    </w:lvl>
  </w:abstractNum>
  <w:abstractNum w:abstractNumId="7" w15:restartNumberingAfterBreak="0">
    <w:nsid w:val="30D471D1"/>
    <w:multiLevelType w:val="hybridMultilevel"/>
    <w:tmpl w:val="63A410CA"/>
    <w:lvl w:ilvl="0" w:tplc="1DA8F99C">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8" w15:restartNumberingAfterBreak="0">
    <w:nsid w:val="36DB2CC1"/>
    <w:multiLevelType w:val="multilevel"/>
    <w:tmpl w:val="E7146FAA"/>
    <w:lvl w:ilvl="0">
      <w:start w:val="1"/>
      <w:numFmt w:val="decimal"/>
      <w:lvlText w:val="%1."/>
      <w:lvlJc w:val="left"/>
      <w:pPr>
        <w:ind w:left="720" w:hanging="360"/>
      </w:pPr>
    </w:lvl>
    <w:lvl w:ilvl="1">
      <w:start w:val="3"/>
      <w:numFmt w:val="decimal"/>
      <w:isLgl/>
      <w:lvlText w:val="%1.%2."/>
      <w:lvlJc w:val="left"/>
      <w:pPr>
        <w:ind w:left="810" w:hanging="45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7DC2F5E"/>
    <w:multiLevelType w:val="hybridMultilevel"/>
    <w:tmpl w:val="908E0624"/>
    <w:lvl w:ilvl="0" w:tplc="B7C23292">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0" w15:restartNumberingAfterBreak="0">
    <w:nsid w:val="3B1976D0"/>
    <w:multiLevelType w:val="hybridMultilevel"/>
    <w:tmpl w:val="9D1CB7CA"/>
    <w:lvl w:ilvl="0" w:tplc="51CA1DEE">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C997D62"/>
    <w:multiLevelType w:val="multilevel"/>
    <w:tmpl w:val="BB3C8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6F4941"/>
    <w:multiLevelType w:val="multilevel"/>
    <w:tmpl w:val="FBFEF16E"/>
    <w:lvl w:ilvl="0">
      <w:start w:val="2"/>
      <w:numFmt w:val="decimal"/>
      <w:lvlText w:val="%1."/>
      <w:lvlJc w:val="left"/>
      <w:pPr>
        <w:ind w:left="468" w:hanging="468"/>
      </w:pPr>
      <w:rPr>
        <w:rFonts w:hint="default"/>
      </w:rPr>
    </w:lvl>
    <w:lvl w:ilvl="1">
      <w:start w:val="3"/>
      <w:numFmt w:val="decimal"/>
      <w:lvlText w:val="%1.%2."/>
      <w:lvlJc w:val="left"/>
      <w:pPr>
        <w:ind w:left="648" w:hanging="468"/>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3" w15:restartNumberingAfterBreak="0">
    <w:nsid w:val="42A273F2"/>
    <w:multiLevelType w:val="hybridMultilevel"/>
    <w:tmpl w:val="ABCEA8DE"/>
    <w:lvl w:ilvl="0" w:tplc="3684B290">
      <w:start w:val="1"/>
      <w:numFmt w:val="lowerRoman"/>
      <w:lvlText w:val="%1)"/>
      <w:lvlJc w:val="left"/>
      <w:pPr>
        <w:ind w:left="759" w:hanging="720"/>
      </w:pPr>
      <w:rPr>
        <w:rFonts w:hint="default"/>
      </w:rPr>
    </w:lvl>
    <w:lvl w:ilvl="1" w:tplc="04270019" w:tentative="1">
      <w:start w:val="1"/>
      <w:numFmt w:val="lowerLetter"/>
      <w:lvlText w:val="%2."/>
      <w:lvlJc w:val="left"/>
      <w:pPr>
        <w:ind w:left="1119" w:hanging="360"/>
      </w:pPr>
    </w:lvl>
    <w:lvl w:ilvl="2" w:tplc="0427001B" w:tentative="1">
      <w:start w:val="1"/>
      <w:numFmt w:val="lowerRoman"/>
      <w:lvlText w:val="%3."/>
      <w:lvlJc w:val="right"/>
      <w:pPr>
        <w:ind w:left="1839" w:hanging="180"/>
      </w:pPr>
    </w:lvl>
    <w:lvl w:ilvl="3" w:tplc="0427000F" w:tentative="1">
      <w:start w:val="1"/>
      <w:numFmt w:val="decimal"/>
      <w:lvlText w:val="%4."/>
      <w:lvlJc w:val="left"/>
      <w:pPr>
        <w:ind w:left="2559" w:hanging="360"/>
      </w:pPr>
    </w:lvl>
    <w:lvl w:ilvl="4" w:tplc="04270019" w:tentative="1">
      <w:start w:val="1"/>
      <w:numFmt w:val="lowerLetter"/>
      <w:lvlText w:val="%5."/>
      <w:lvlJc w:val="left"/>
      <w:pPr>
        <w:ind w:left="3279" w:hanging="360"/>
      </w:pPr>
    </w:lvl>
    <w:lvl w:ilvl="5" w:tplc="0427001B" w:tentative="1">
      <w:start w:val="1"/>
      <w:numFmt w:val="lowerRoman"/>
      <w:lvlText w:val="%6."/>
      <w:lvlJc w:val="right"/>
      <w:pPr>
        <w:ind w:left="3999" w:hanging="180"/>
      </w:pPr>
    </w:lvl>
    <w:lvl w:ilvl="6" w:tplc="0427000F" w:tentative="1">
      <w:start w:val="1"/>
      <w:numFmt w:val="decimal"/>
      <w:lvlText w:val="%7."/>
      <w:lvlJc w:val="left"/>
      <w:pPr>
        <w:ind w:left="4719" w:hanging="360"/>
      </w:pPr>
    </w:lvl>
    <w:lvl w:ilvl="7" w:tplc="04270019" w:tentative="1">
      <w:start w:val="1"/>
      <w:numFmt w:val="lowerLetter"/>
      <w:lvlText w:val="%8."/>
      <w:lvlJc w:val="left"/>
      <w:pPr>
        <w:ind w:left="5439" w:hanging="360"/>
      </w:pPr>
    </w:lvl>
    <w:lvl w:ilvl="8" w:tplc="0427001B" w:tentative="1">
      <w:start w:val="1"/>
      <w:numFmt w:val="lowerRoman"/>
      <w:lvlText w:val="%9."/>
      <w:lvlJc w:val="right"/>
      <w:pPr>
        <w:ind w:left="6159" w:hanging="180"/>
      </w:pPr>
    </w:lvl>
  </w:abstractNum>
  <w:abstractNum w:abstractNumId="14" w15:restartNumberingAfterBreak="0">
    <w:nsid w:val="4E75139A"/>
    <w:multiLevelType w:val="hybridMultilevel"/>
    <w:tmpl w:val="7A42C57A"/>
    <w:lvl w:ilvl="0" w:tplc="4E76960A">
      <w:start w:val="1"/>
      <w:numFmt w:val="bullet"/>
      <w:lvlText w:val="-"/>
      <w:lvlJc w:val="left"/>
      <w:pPr>
        <w:ind w:left="720" w:hanging="360"/>
      </w:pPr>
      <w:rPr>
        <w:rFonts w:ascii="Trebuchet MS" w:eastAsia="Times New Roman" w:hAnsi="Trebuchet MS"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56786EE4"/>
    <w:multiLevelType w:val="multilevel"/>
    <w:tmpl w:val="03CCE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40EF6"/>
    <w:multiLevelType w:val="hybridMultilevel"/>
    <w:tmpl w:val="DE3C23D2"/>
    <w:lvl w:ilvl="0" w:tplc="5838C30A">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17" w15:restartNumberingAfterBreak="0">
    <w:nsid w:val="5B325466"/>
    <w:multiLevelType w:val="hybridMultilevel"/>
    <w:tmpl w:val="5EC66D68"/>
    <w:lvl w:ilvl="0" w:tplc="525ABEAC">
      <w:start w:val="1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8C61B7"/>
    <w:multiLevelType w:val="multilevel"/>
    <w:tmpl w:val="E8B62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D1703A8"/>
    <w:multiLevelType w:val="hybridMultilevel"/>
    <w:tmpl w:val="C79EA662"/>
    <w:lvl w:ilvl="0" w:tplc="825EC81E">
      <w:start w:val="1"/>
      <w:numFmt w:val="decimal"/>
      <w:lvlText w:val="%1)"/>
      <w:lvlJc w:val="left"/>
      <w:pPr>
        <w:ind w:left="904" w:hanging="360"/>
      </w:pPr>
      <w:rPr>
        <w:rFonts w:hint="default"/>
      </w:rPr>
    </w:lvl>
    <w:lvl w:ilvl="1" w:tplc="04270019" w:tentative="1">
      <w:start w:val="1"/>
      <w:numFmt w:val="lowerLetter"/>
      <w:lvlText w:val="%2."/>
      <w:lvlJc w:val="left"/>
      <w:pPr>
        <w:ind w:left="1624" w:hanging="360"/>
      </w:pPr>
    </w:lvl>
    <w:lvl w:ilvl="2" w:tplc="0427001B" w:tentative="1">
      <w:start w:val="1"/>
      <w:numFmt w:val="lowerRoman"/>
      <w:lvlText w:val="%3."/>
      <w:lvlJc w:val="right"/>
      <w:pPr>
        <w:ind w:left="2344" w:hanging="180"/>
      </w:pPr>
    </w:lvl>
    <w:lvl w:ilvl="3" w:tplc="0427000F" w:tentative="1">
      <w:start w:val="1"/>
      <w:numFmt w:val="decimal"/>
      <w:lvlText w:val="%4."/>
      <w:lvlJc w:val="left"/>
      <w:pPr>
        <w:ind w:left="3064" w:hanging="360"/>
      </w:pPr>
    </w:lvl>
    <w:lvl w:ilvl="4" w:tplc="04270019" w:tentative="1">
      <w:start w:val="1"/>
      <w:numFmt w:val="lowerLetter"/>
      <w:lvlText w:val="%5."/>
      <w:lvlJc w:val="left"/>
      <w:pPr>
        <w:ind w:left="3784" w:hanging="360"/>
      </w:pPr>
    </w:lvl>
    <w:lvl w:ilvl="5" w:tplc="0427001B" w:tentative="1">
      <w:start w:val="1"/>
      <w:numFmt w:val="lowerRoman"/>
      <w:lvlText w:val="%6."/>
      <w:lvlJc w:val="right"/>
      <w:pPr>
        <w:ind w:left="4504" w:hanging="180"/>
      </w:pPr>
    </w:lvl>
    <w:lvl w:ilvl="6" w:tplc="0427000F" w:tentative="1">
      <w:start w:val="1"/>
      <w:numFmt w:val="decimal"/>
      <w:lvlText w:val="%7."/>
      <w:lvlJc w:val="left"/>
      <w:pPr>
        <w:ind w:left="5224" w:hanging="360"/>
      </w:pPr>
    </w:lvl>
    <w:lvl w:ilvl="7" w:tplc="04270019" w:tentative="1">
      <w:start w:val="1"/>
      <w:numFmt w:val="lowerLetter"/>
      <w:lvlText w:val="%8."/>
      <w:lvlJc w:val="left"/>
      <w:pPr>
        <w:ind w:left="5944" w:hanging="360"/>
      </w:pPr>
    </w:lvl>
    <w:lvl w:ilvl="8" w:tplc="0427001B" w:tentative="1">
      <w:start w:val="1"/>
      <w:numFmt w:val="lowerRoman"/>
      <w:lvlText w:val="%9."/>
      <w:lvlJc w:val="right"/>
      <w:pPr>
        <w:ind w:left="6664" w:hanging="180"/>
      </w:pPr>
    </w:lvl>
  </w:abstractNum>
  <w:abstractNum w:abstractNumId="20" w15:restartNumberingAfterBreak="0">
    <w:nsid w:val="643C296C"/>
    <w:multiLevelType w:val="hybridMultilevel"/>
    <w:tmpl w:val="BF6C3834"/>
    <w:lvl w:ilvl="0" w:tplc="0427000F">
      <w:start w:val="1"/>
      <w:numFmt w:val="decimal"/>
      <w:lvlText w:val="%1."/>
      <w:lvlJc w:val="left"/>
      <w:pPr>
        <w:ind w:left="615" w:hanging="360"/>
      </w:pPr>
      <w:rPr>
        <w:rFonts w:hint="default"/>
      </w:rPr>
    </w:lvl>
    <w:lvl w:ilvl="1" w:tplc="04270019" w:tentative="1">
      <w:start w:val="1"/>
      <w:numFmt w:val="lowerLetter"/>
      <w:lvlText w:val="%2."/>
      <w:lvlJc w:val="left"/>
      <w:pPr>
        <w:ind w:left="1335" w:hanging="360"/>
      </w:pPr>
    </w:lvl>
    <w:lvl w:ilvl="2" w:tplc="0427001B" w:tentative="1">
      <w:start w:val="1"/>
      <w:numFmt w:val="lowerRoman"/>
      <w:lvlText w:val="%3."/>
      <w:lvlJc w:val="right"/>
      <w:pPr>
        <w:ind w:left="2055" w:hanging="180"/>
      </w:pPr>
    </w:lvl>
    <w:lvl w:ilvl="3" w:tplc="0427000F" w:tentative="1">
      <w:start w:val="1"/>
      <w:numFmt w:val="decimal"/>
      <w:lvlText w:val="%4."/>
      <w:lvlJc w:val="left"/>
      <w:pPr>
        <w:ind w:left="2775" w:hanging="360"/>
      </w:pPr>
    </w:lvl>
    <w:lvl w:ilvl="4" w:tplc="04270019" w:tentative="1">
      <w:start w:val="1"/>
      <w:numFmt w:val="lowerLetter"/>
      <w:lvlText w:val="%5."/>
      <w:lvlJc w:val="left"/>
      <w:pPr>
        <w:ind w:left="3495" w:hanging="360"/>
      </w:pPr>
    </w:lvl>
    <w:lvl w:ilvl="5" w:tplc="0427001B" w:tentative="1">
      <w:start w:val="1"/>
      <w:numFmt w:val="lowerRoman"/>
      <w:lvlText w:val="%6."/>
      <w:lvlJc w:val="right"/>
      <w:pPr>
        <w:ind w:left="4215" w:hanging="180"/>
      </w:pPr>
    </w:lvl>
    <w:lvl w:ilvl="6" w:tplc="0427000F" w:tentative="1">
      <w:start w:val="1"/>
      <w:numFmt w:val="decimal"/>
      <w:lvlText w:val="%7."/>
      <w:lvlJc w:val="left"/>
      <w:pPr>
        <w:ind w:left="4935" w:hanging="360"/>
      </w:pPr>
    </w:lvl>
    <w:lvl w:ilvl="7" w:tplc="04270019" w:tentative="1">
      <w:start w:val="1"/>
      <w:numFmt w:val="lowerLetter"/>
      <w:lvlText w:val="%8."/>
      <w:lvlJc w:val="left"/>
      <w:pPr>
        <w:ind w:left="5655" w:hanging="360"/>
      </w:pPr>
    </w:lvl>
    <w:lvl w:ilvl="8" w:tplc="0427001B" w:tentative="1">
      <w:start w:val="1"/>
      <w:numFmt w:val="lowerRoman"/>
      <w:lvlText w:val="%9."/>
      <w:lvlJc w:val="right"/>
      <w:pPr>
        <w:ind w:left="6375" w:hanging="180"/>
      </w:pPr>
    </w:lvl>
  </w:abstractNum>
  <w:abstractNum w:abstractNumId="21" w15:restartNumberingAfterBreak="0">
    <w:nsid w:val="779F560B"/>
    <w:multiLevelType w:val="multilevel"/>
    <w:tmpl w:val="FBF0D0C2"/>
    <w:lvl w:ilvl="0">
      <w:start w:val="1"/>
      <w:numFmt w:val="decimal"/>
      <w:lvlText w:val="%1."/>
      <w:lvlJc w:val="left"/>
      <w:pPr>
        <w:ind w:left="3763" w:hanging="360"/>
      </w:pPr>
    </w:lvl>
    <w:lvl w:ilvl="1">
      <w:start w:val="1"/>
      <w:numFmt w:val="decimal"/>
      <w:isLgl/>
      <w:lvlText w:val="%1.%2."/>
      <w:lvlJc w:val="left"/>
      <w:pPr>
        <w:ind w:left="10207" w:firstLine="567"/>
      </w:pPr>
    </w:lvl>
    <w:lvl w:ilvl="2">
      <w:start w:val="1"/>
      <w:numFmt w:val="decimal"/>
      <w:isLgl/>
      <w:lvlText w:val="%1.%2.%3."/>
      <w:lvlJc w:val="left"/>
      <w:pPr>
        <w:ind w:left="10363" w:firstLine="411"/>
      </w:pPr>
    </w:lvl>
    <w:lvl w:ilvl="3">
      <w:start w:val="1"/>
      <w:numFmt w:val="decimal"/>
      <w:isLgl/>
      <w:lvlText w:val="%1.%2.%3.%4."/>
      <w:lvlJc w:val="left"/>
      <w:pPr>
        <w:ind w:left="10363" w:firstLine="411"/>
      </w:pPr>
    </w:lvl>
    <w:lvl w:ilvl="4">
      <w:start w:val="1"/>
      <w:numFmt w:val="decimal"/>
      <w:isLgl/>
      <w:lvlText w:val="%1.%2.%3.%4.%5."/>
      <w:lvlJc w:val="left"/>
      <w:pPr>
        <w:ind w:left="10723" w:firstLine="51"/>
      </w:pPr>
    </w:lvl>
    <w:lvl w:ilvl="5">
      <w:start w:val="1"/>
      <w:numFmt w:val="decimal"/>
      <w:isLgl/>
      <w:lvlText w:val="%1.%2.%3.%4.%5.%6."/>
      <w:lvlJc w:val="left"/>
      <w:pPr>
        <w:ind w:left="10723" w:firstLine="51"/>
      </w:pPr>
    </w:lvl>
    <w:lvl w:ilvl="6">
      <w:start w:val="1"/>
      <w:numFmt w:val="decimal"/>
      <w:isLgl/>
      <w:lvlText w:val="%1.%2.%3.%4.%5.%6.%7."/>
      <w:lvlJc w:val="left"/>
      <w:pPr>
        <w:ind w:left="11083" w:hanging="309"/>
      </w:pPr>
    </w:lvl>
    <w:lvl w:ilvl="7">
      <w:start w:val="1"/>
      <w:numFmt w:val="decimal"/>
      <w:isLgl/>
      <w:lvlText w:val="%1.%2.%3.%4.%5.%6.%7.%8."/>
      <w:lvlJc w:val="left"/>
      <w:pPr>
        <w:ind w:left="11083" w:hanging="309"/>
      </w:pPr>
    </w:lvl>
    <w:lvl w:ilvl="8">
      <w:start w:val="1"/>
      <w:numFmt w:val="decimal"/>
      <w:isLgl/>
      <w:lvlText w:val="%1.%2.%3.%4.%5.%6.%7.%8.%9."/>
      <w:lvlJc w:val="left"/>
      <w:pPr>
        <w:ind w:left="11443" w:hanging="669"/>
      </w:pPr>
    </w:lvl>
  </w:abstractNum>
  <w:num w:numId="1" w16cid:durableId="113829910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75429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7773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2050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03916330">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010985">
    <w:abstractNumId w:val="14"/>
  </w:num>
  <w:num w:numId="7" w16cid:durableId="709110508">
    <w:abstractNumId w:val="0"/>
  </w:num>
  <w:num w:numId="8" w16cid:durableId="2019457848">
    <w:abstractNumId w:val="10"/>
  </w:num>
  <w:num w:numId="9" w16cid:durableId="1188329335">
    <w:abstractNumId w:val="17"/>
  </w:num>
  <w:num w:numId="10" w16cid:durableId="242492470">
    <w:abstractNumId w:val="13"/>
  </w:num>
  <w:num w:numId="11" w16cid:durableId="1603881790">
    <w:abstractNumId w:val="20"/>
  </w:num>
  <w:num w:numId="12" w16cid:durableId="1726024269">
    <w:abstractNumId w:val="16"/>
  </w:num>
  <w:num w:numId="13" w16cid:durableId="646592681">
    <w:abstractNumId w:val="5"/>
  </w:num>
  <w:num w:numId="14" w16cid:durableId="1667904925">
    <w:abstractNumId w:val="19"/>
  </w:num>
  <w:num w:numId="15" w16cid:durableId="563486484">
    <w:abstractNumId w:val="9"/>
  </w:num>
  <w:num w:numId="16" w16cid:durableId="1677347265">
    <w:abstractNumId w:val="7"/>
  </w:num>
  <w:num w:numId="17" w16cid:durableId="1024669306">
    <w:abstractNumId w:val="6"/>
  </w:num>
  <w:num w:numId="18" w16cid:durableId="1419593837">
    <w:abstractNumId w:val="12"/>
  </w:num>
  <w:num w:numId="19" w16cid:durableId="1673875508">
    <w:abstractNumId w:val="3"/>
  </w:num>
  <w:num w:numId="20" w16cid:durableId="1218010449">
    <w:abstractNumId w:val="15"/>
  </w:num>
  <w:num w:numId="21" w16cid:durableId="1772124504">
    <w:abstractNumId w:val="11"/>
  </w:num>
  <w:num w:numId="22" w16cid:durableId="49919806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2BE"/>
    <w:rsid w:val="00003EDA"/>
    <w:rsid w:val="000119A2"/>
    <w:rsid w:val="00012AC7"/>
    <w:rsid w:val="00013C58"/>
    <w:rsid w:val="000267B6"/>
    <w:rsid w:val="00027A93"/>
    <w:rsid w:val="00033E0B"/>
    <w:rsid w:val="00034DDA"/>
    <w:rsid w:val="000356E6"/>
    <w:rsid w:val="00036C6F"/>
    <w:rsid w:val="00037178"/>
    <w:rsid w:val="00037F2B"/>
    <w:rsid w:val="00040B18"/>
    <w:rsid w:val="00040B72"/>
    <w:rsid w:val="00040CEE"/>
    <w:rsid w:val="000428C8"/>
    <w:rsid w:val="00044771"/>
    <w:rsid w:val="0005069A"/>
    <w:rsid w:val="000524C6"/>
    <w:rsid w:val="000556EC"/>
    <w:rsid w:val="0005604B"/>
    <w:rsid w:val="000576A1"/>
    <w:rsid w:val="00057A4C"/>
    <w:rsid w:val="00060F16"/>
    <w:rsid w:val="000628DF"/>
    <w:rsid w:val="00063345"/>
    <w:rsid w:val="000721FC"/>
    <w:rsid w:val="00074F09"/>
    <w:rsid w:val="000764A5"/>
    <w:rsid w:val="00083036"/>
    <w:rsid w:val="000832BD"/>
    <w:rsid w:val="000857A0"/>
    <w:rsid w:val="00085D07"/>
    <w:rsid w:val="0008660D"/>
    <w:rsid w:val="00087101"/>
    <w:rsid w:val="00094E7A"/>
    <w:rsid w:val="000A05D0"/>
    <w:rsid w:val="000A2515"/>
    <w:rsid w:val="000A2C83"/>
    <w:rsid w:val="000A36EC"/>
    <w:rsid w:val="000A6D1A"/>
    <w:rsid w:val="000B127B"/>
    <w:rsid w:val="000B166A"/>
    <w:rsid w:val="000C09BB"/>
    <w:rsid w:val="000C0D53"/>
    <w:rsid w:val="000C34D4"/>
    <w:rsid w:val="000C6A88"/>
    <w:rsid w:val="000D3308"/>
    <w:rsid w:val="000D6AC3"/>
    <w:rsid w:val="000D737B"/>
    <w:rsid w:val="000D7DBF"/>
    <w:rsid w:val="000E31BC"/>
    <w:rsid w:val="000E7442"/>
    <w:rsid w:val="000F2320"/>
    <w:rsid w:val="000F37B4"/>
    <w:rsid w:val="000F63EE"/>
    <w:rsid w:val="000F6FFA"/>
    <w:rsid w:val="00101F45"/>
    <w:rsid w:val="00106F2D"/>
    <w:rsid w:val="001125EB"/>
    <w:rsid w:val="00116113"/>
    <w:rsid w:val="0011702B"/>
    <w:rsid w:val="00121C25"/>
    <w:rsid w:val="00130BBF"/>
    <w:rsid w:val="00134647"/>
    <w:rsid w:val="00135453"/>
    <w:rsid w:val="001360F7"/>
    <w:rsid w:val="00137DB7"/>
    <w:rsid w:val="00141A04"/>
    <w:rsid w:val="001436EC"/>
    <w:rsid w:val="00143D96"/>
    <w:rsid w:val="001449C3"/>
    <w:rsid w:val="00167C2B"/>
    <w:rsid w:val="0017538B"/>
    <w:rsid w:val="00176BCD"/>
    <w:rsid w:val="00177713"/>
    <w:rsid w:val="00177AD4"/>
    <w:rsid w:val="00181461"/>
    <w:rsid w:val="00182146"/>
    <w:rsid w:val="00184974"/>
    <w:rsid w:val="00190BF0"/>
    <w:rsid w:val="001912E0"/>
    <w:rsid w:val="001914E8"/>
    <w:rsid w:val="00192525"/>
    <w:rsid w:val="001A6F46"/>
    <w:rsid w:val="001B0F6D"/>
    <w:rsid w:val="001B1074"/>
    <w:rsid w:val="001B15FC"/>
    <w:rsid w:val="001B2AE9"/>
    <w:rsid w:val="001B743E"/>
    <w:rsid w:val="001B7AB8"/>
    <w:rsid w:val="001B7F31"/>
    <w:rsid w:val="001C0457"/>
    <w:rsid w:val="001C0FC4"/>
    <w:rsid w:val="001C2145"/>
    <w:rsid w:val="001C59A2"/>
    <w:rsid w:val="001D3CD6"/>
    <w:rsid w:val="001D4CC3"/>
    <w:rsid w:val="001D5316"/>
    <w:rsid w:val="001D6C93"/>
    <w:rsid w:val="001E059A"/>
    <w:rsid w:val="001E076C"/>
    <w:rsid w:val="001E0A91"/>
    <w:rsid w:val="001E389C"/>
    <w:rsid w:val="001E4C18"/>
    <w:rsid w:val="001E59DF"/>
    <w:rsid w:val="001E5B04"/>
    <w:rsid w:val="001E62B5"/>
    <w:rsid w:val="001F0FF2"/>
    <w:rsid w:val="001F55B8"/>
    <w:rsid w:val="001F5A6F"/>
    <w:rsid w:val="001F6B7E"/>
    <w:rsid w:val="002037E8"/>
    <w:rsid w:val="00205711"/>
    <w:rsid w:val="002111A9"/>
    <w:rsid w:val="00212895"/>
    <w:rsid w:val="00212AEF"/>
    <w:rsid w:val="00212B76"/>
    <w:rsid w:val="00223634"/>
    <w:rsid w:val="00225A67"/>
    <w:rsid w:val="00226DC1"/>
    <w:rsid w:val="00232228"/>
    <w:rsid w:val="00236CB2"/>
    <w:rsid w:val="00240F39"/>
    <w:rsid w:val="0024245B"/>
    <w:rsid w:val="00242F47"/>
    <w:rsid w:val="00243F16"/>
    <w:rsid w:val="0024621A"/>
    <w:rsid w:val="00250EAD"/>
    <w:rsid w:val="00252B7B"/>
    <w:rsid w:val="0025384B"/>
    <w:rsid w:val="00254E2B"/>
    <w:rsid w:val="00262F40"/>
    <w:rsid w:val="0026307F"/>
    <w:rsid w:val="00264BA9"/>
    <w:rsid w:val="0026640D"/>
    <w:rsid w:val="00271B93"/>
    <w:rsid w:val="00276AE1"/>
    <w:rsid w:val="00281A52"/>
    <w:rsid w:val="00286AC5"/>
    <w:rsid w:val="00286C82"/>
    <w:rsid w:val="002946CD"/>
    <w:rsid w:val="002A1B6C"/>
    <w:rsid w:val="002A29C6"/>
    <w:rsid w:val="002A3FD6"/>
    <w:rsid w:val="002A756F"/>
    <w:rsid w:val="002B19C6"/>
    <w:rsid w:val="002B1BF1"/>
    <w:rsid w:val="002B3216"/>
    <w:rsid w:val="002B5F85"/>
    <w:rsid w:val="002B6AAA"/>
    <w:rsid w:val="002C5046"/>
    <w:rsid w:val="002E014B"/>
    <w:rsid w:val="002F0C61"/>
    <w:rsid w:val="002F0F6F"/>
    <w:rsid w:val="002F1D24"/>
    <w:rsid w:val="002F38E4"/>
    <w:rsid w:val="002F3E01"/>
    <w:rsid w:val="002F7BAE"/>
    <w:rsid w:val="00304F40"/>
    <w:rsid w:val="00304F44"/>
    <w:rsid w:val="003076D4"/>
    <w:rsid w:val="0031189E"/>
    <w:rsid w:val="0031407A"/>
    <w:rsid w:val="00314B4A"/>
    <w:rsid w:val="00315A0A"/>
    <w:rsid w:val="003164ED"/>
    <w:rsid w:val="00316D5A"/>
    <w:rsid w:val="00317E18"/>
    <w:rsid w:val="003234E0"/>
    <w:rsid w:val="00326FCB"/>
    <w:rsid w:val="003320AB"/>
    <w:rsid w:val="00332826"/>
    <w:rsid w:val="00334B33"/>
    <w:rsid w:val="0034050E"/>
    <w:rsid w:val="00340CFE"/>
    <w:rsid w:val="00342072"/>
    <w:rsid w:val="00342457"/>
    <w:rsid w:val="00343490"/>
    <w:rsid w:val="003456B7"/>
    <w:rsid w:val="0035016B"/>
    <w:rsid w:val="003506B9"/>
    <w:rsid w:val="00350D7E"/>
    <w:rsid w:val="00354C00"/>
    <w:rsid w:val="00354E0B"/>
    <w:rsid w:val="0035557B"/>
    <w:rsid w:val="0035599A"/>
    <w:rsid w:val="00356E6E"/>
    <w:rsid w:val="00357DD0"/>
    <w:rsid w:val="00362C4E"/>
    <w:rsid w:val="003632A5"/>
    <w:rsid w:val="00363E20"/>
    <w:rsid w:val="0036491E"/>
    <w:rsid w:val="00364D0A"/>
    <w:rsid w:val="00370E5E"/>
    <w:rsid w:val="00374B1B"/>
    <w:rsid w:val="00375404"/>
    <w:rsid w:val="00375876"/>
    <w:rsid w:val="003862D1"/>
    <w:rsid w:val="00386AFF"/>
    <w:rsid w:val="00387984"/>
    <w:rsid w:val="003903E5"/>
    <w:rsid w:val="00393AE0"/>
    <w:rsid w:val="00394520"/>
    <w:rsid w:val="00394A76"/>
    <w:rsid w:val="00394E9E"/>
    <w:rsid w:val="003965A5"/>
    <w:rsid w:val="00396B1D"/>
    <w:rsid w:val="003A0243"/>
    <w:rsid w:val="003A5671"/>
    <w:rsid w:val="003B0747"/>
    <w:rsid w:val="003B0B81"/>
    <w:rsid w:val="003B18AA"/>
    <w:rsid w:val="003B4E71"/>
    <w:rsid w:val="003B543E"/>
    <w:rsid w:val="003B65F1"/>
    <w:rsid w:val="003C1724"/>
    <w:rsid w:val="003C3E1A"/>
    <w:rsid w:val="003D0E33"/>
    <w:rsid w:val="003D366E"/>
    <w:rsid w:val="003D3846"/>
    <w:rsid w:val="003D597D"/>
    <w:rsid w:val="003D796B"/>
    <w:rsid w:val="003E0644"/>
    <w:rsid w:val="003E1908"/>
    <w:rsid w:val="003E40F0"/>
    <w:rsid w:val="003E500A"/>
    <w:rsid w:val="003E6013"/>
    <w:rsid w:val="003F103A"/>
    <w:rsid w:val="003F4FFB"/>
    <w:rsid w:val="003F6B90"/>
    <w:rsid w:val="004000E1"/>
    <w:rsid w:val="00401C9F"/>
    <w:rsid w:val="00403797"/>
    <w:rsid w:val="0040389D"/>
    <w:rsid w:val="0040395B"/>
    <w:rsid w:val="00403CA6"/>
    <w:rsid w:val="0040551B"/>
    <w:rsid w:val="004068C4"/>
    <w:rsid w:val="0040709D"/>
    <w:rsid w:val="004126F8"/>
    <w:rsid w:val="004145DB"/>
    <w:rsid w:val="004148A4"/>
    <w:rsid w:val="00420BF3"/>
    <w:rsid w:val="00421390"/>
    <w:rsid w:val="0042461F"/>
    <w:rsid w:val="004306E1"/>
    <w:rsid w:val="00431999"/>
    <w:rsid w:val="00432D4D"/>
    <w:rsid w:val="00432EFF"/>
    <w:rsid w:val="00437C7C"/>
    <w:rsid w:val="0044246D"/>
    <w:rsid w:val="0044732B"/>
    <w:rsid w:val="00450563"/>
    <w:rsid w:val="00450589"/>
    <w:rsid w:val="00454C75"/>
    <w:rsid w:val="0046185E"/>
    <w:rsid w:val="00465A9C"/>
    <w:rsid w:val="00472743"/>
    <w:rsid w:val="00472F49"/>
    <w:rsid w:val="004758AB"/>
    <w:rsid w:val="00477768"/>
    <w:rsid w:val="00480B82"/>
    <w:rsid w:val="00481FC6"/>
    <w:rsid w:val="004820F1"/>
    <w:rsid w:val="0048223E"/>
    <w:rsid w:val="00483BD2"/>
    <w:rsid w:val="00484C0F"/>
    <w:rsid w:val="004857DA"/>
    <w:rsid w:val="00485A27"/>
    <w:rsid w:val="004A0921"/>
    <w:rsid w:val="004A188E"/>
    <w:rsid w:val="004A308B"/>
    <w:rsid w:val="004A3DD0"/>
    <w:rsid w:val="004B281F"/>
    <w:rsid w:val="004B4852"/>
    <w:rsid w:val="004B58BC"/>
    <w:rsid w:val="004C4B41"/>
    <w:rsid w:val="004C57E9"/>
    <w:rsid w:val="004C7C6B"/>
    <w:rsid w:val="004D09DA"/>
    <w:rsid w:val="004D385E"/>
    <w:rsid w:val="004D5C4A"/>
    <w:rsid w:val="004E008C"/>
    <w:rsid w:val="004E0613"/>
    <w:rsid w:val="004E2A6A"/>
    <w:rsid w:val="004E2E4C"/>
    <w:rsid w:val="004E3C81"/>
    <w:rsid w:val="004E7F44"/>
    <w:rsid w:val="004F0FEF"/>
    <w:rsid w:val="004F1E63"/>
    <w:rsid w:val="004F1F43"/>
    <w:rsid w:val="004F2439"/>
    <w:rsid w:val="004F2896"/>
    <w:rsid w:val="004F5410"/>
    <w:rsid w:val="00503E56"/>
    <w:rsid w:val="00507D73"/>
    <w:rsid w:val="00512865"/>
    <w:rsid w:val="0051346E"/>
    <w:rsid w:val="005134E7"/>
    <w:rsid w:val="00513ECE"/>
    <w:rsid w:val="0051417B"/>
    <w:rsid w:val="00515E36"/>
    <w:rsid w:val="0051625E"/>
    <w:rsid w:val="0051707B"/>
    <w:rsid w:val="00517A81"/>
    <w:rsid w:val="00524A00"/>
    <w:rsid w:val="00526CEA"/>
    <w:rsid w:val="00527D81"/>
    <w:rsid w:val="005305E1"/>
    <w:rsid w:val="00533AEA"/>
    <w:rsid w:val="00533C2D"/>
    <w:rsid w:val="005341F5"/>
    <w:rsid w:val="00542B1E"/>
    <w:rsid w:val="00545D4D"/>
    <w:rsid w:val="00545DBF"/>
    <w:rsid w:val="00547A49"/>
    <w:rsid w:val="00550D06"/>
    <w:rsid w:val="00552B47"/>
    <w:rsid w:val="00553996"/>
    <w:rsid w:val="00556A1B"/>
    <w:rsid w:val="00560E67"/>
    <w:rsid w:val="0056310B"/>
    <w:rsid w:val="00563821"/>
    <w:rsid w:val="00565990"/>
    <w:rsid w:val="00565DB4"/>
    <w:rsid w:val="00566C8A"/>
    <w:rsid w:val="00567FE1"/>
    <w:rsid w:val="005758F3"/>
    <w:rsid w:val="00582559"/>
    <w:rsid w:val="005835BA"/>
    <w:rsid w:val="00590407"/>
    <w:rsid w:val="00590639"/>
    <w:rsid w:val="00595155"/>
    <w:rsid w:val="00595C8D"/>
    <w:rsid w:val="005A0548"/>
    <w:rsid w:val="005A255D"/>
    <w:rsid w:val="005B0499"/>
    <w:rsid w:val="005B0A32"/>
    <w:rsid w:val="005B0DCD"/>
    <w:rsid w:val="005B18D8"/>
    <w:rsid w:val="005B360B"/>
    <w:rsid w:val="005B3F83"/>
    <w:rsid w:val="005B51A4"/>
    <w:rsid w:val="005C250F"/>
    <w:rsid w:val="005C3411"/>
    <w:rsid w:val="005C6A84"/>
    <w:rsid w:val="005D21CA"/>
    <w:rsid w:val="005D3364"/>
    <w:rsid w:val="005D419C"/>
    <w:rsid w:val="005D54C0"/>
    <w:rsid w:val="005E0A2B"/>
    <w:rsid w:val="005E1CED"/>
    <w:rsid w:val="005F1A7A"/>
    <w:rsid w:val="005F5B31"/>
    <w:rsid w:val="005F5C21"/>
    <w:rsid w:val="005F6B53"/>
    <w:rsid w:val="005F7318"/>
    <w:rsid w:val="005F7BF4"/>
    <w:rsid w:val="00602ACC"/>
    <w:rsid w:val="00602CCC"/>
    <w:rsid w:val="00604A0C"/>
    <w:rsid w:val="00604A94"/>
    <w:rsid w:val="006053C7"/>
    <w:rsid w:val="006072E3"/>
    <w:rsid w:val="006105B4"/>
    <w:rsid w:val="0061234D"/>
    <w:rsid w:val="0061280B"/>
    <w:rsid w:val="006132EC"/>
    <w:rsid w:val="00616228"/>
    <w:rsid w:val="006260F0"/>
    <w:rsid w:val="00631BC3"/>
    <w:rsid w:val="00632C04"/>
    <w:rsid w:val="00634233"/>
    <w:rsid w:val="006354EC"/>
    <w:rsid w:val="00636CBC"/>
    <w:rsid w:val="00644235"/>
    <w:rsid w:val="00646C0C"/>
    <w:rsid w:val="00646DB8"/>
    <w:rsid w:val="0065029F"/>
    <w:rsid w:val="00653355"/>
    <w:rsid w:val="006543A4"/>
    <w:rsid w:val="00662B8F"/>
    <w:rsid w:val="00662D5B"/>
    <w:rsid w:val="00666661"/>
    <w:rsid w:val="00666D74"/>
    <w:rsid w:val="00672692"/>
    <w:rsid w:val="006738EE"/>
    <w:rsid w:val="0067668B"/>
    <w:rsid w:val="00681801"/>
    <w:rsid w:val="00683678"/>
    <w:rsid w:val="006845BA"/>
    <w:rsid w:val="00695FF0"/>
    <w:rsid w:val="00697437"/>
    <w:rsid w:val="006A05D4"/>
    <w:rsid w:val="006A3148"/>
    <w:rsid w:val="006A317C"/>
    <w:rsid w:val="006A3246"/>
    <w:rsid w:val="006A44A6"/>
    <w:rsid w:val="006A564C"/>
    <w:rsid w:val="006B1202"/>
    <w:rsid w:val="006B1673"/>
    <w:rsid w:val="006B3072"/>
    <w:rsid w:val="006B39EB"/>
    <w:rsid w:val="006B563F"/>
    <w:rsid w:val="006B6320"/>
    <w:rsid w:val="006C1489"/>
    <w:rsid w:val="006C4D2C"/>
    <w:rsid w:val="006C5255"/>
    <w:rsid w:val="006C7CCA"/>
    <w:rsid w:val="006D07E4"/>
    <w:rsid w:val="006D1630"/>
    <w:rsid w:val="006D1C99"/>
    <w:rsid w:val="006D3C0F"/>
    <w:rsid w:val="006D3EDB"/>
    <w:rsid w:val="006D41A7"/>
    <w:rsid w:val="006E0378"/>
    <w:rsid w:val="006E277E"/>
    <w:rsid w:val="006E29EC"/>
    <w:rsid w:val="006E39A1"/>
    <w:rsid w:val="006E7099"/>
    <w:rsid w:val="006F27BA"/>
    <w:rsid w:val="006F50B2"/>
    <w:rsid w:val="00700D8E"/>
    <w:rsid w:val="007019EA"/>
    <w:rsid w:val="0070447C"/>
    <w:rsid w:val="00706828"/>
    <w:rsid w:val="00706AF1"/>
    <w:rsid w:val="007114C2"/>
    <w:rsid w:val="00712AD4"/>
    <w:rsid w:val="00713825"/>
    <w:rsid w:val="007230A9"/>
    <w:rsid w:val="007270C7"/>
    <w:rsid w:val="0073308D"/>
    <w:rsid w:val="00734405"/>
    <w:rsid w:val="007379DC"/>
    <w:rsid w:val="0074049D"/>
    <w:rsid w:val="007404A4"/>
    <w:rsid w:val="007414BE"/>
    <w:rsid w:val="00742A5E"/>
    <w:rsid w:val="00747456"/>
    <w:rsid w:val="007510C5"/>
    <w:rsid w:val="00751A57"/>
    <w:rsid w:val="00751EE2"/>
    <w:rsid w:val="00752BC7"/>
    <w:rsid w:val="007555E6"/>
    <w:rsid w:val="00761039"/>
    <w:rsid w:val="00765F81"/>
    <w:rsid w:val="0077238B"/>
    <w:rsid w:val="007765ED"/>
    <w:rsid w:val="007766CD"/>
    <w:rsid w:val="00776DCB"/>
    <w:rsid w:val="00777302"/>
    <w:rsid w:val="00781273"/>
    <w:rsid w:val="00782249"/>
    <w:rsid w:val="00782C8E"/>
    <w:rsid w:val="00785A1C"/>
    <w:rsid w:val="00790026"/>
    <w:rsid w:val="00790DE1"/>
    <w:rsid w:val="00791BF2"/>
    <w:rsid w:val="00793415"/>
    <w:rsid w:val="007934D3"/>
    <w:rsid w:val="0079552D"/>
    <w:rsid w:val="00796F8E"/>
    <w:rsid w:val="007A2C5D"/>
    <w:rsid w:val="007B2071"/>
    <w:rsid w:val="007B4C58"/>
    <w:rsid w:val="007B54B7"/>
    <w:rsid w:val="007B6239"/>
    <w:rsid w:val="007B66BF"/>
    <w:rsid w:val="007C1EF4"/>
    <w:rsid w:val="007C2588"/>
    <w:rsid w:val="007C3F47"/>
    <w:rsid w:val="007C4391"/>
    <w:rsid w:val="007C55B0"/>
    <w:rsid w:val="007D16FA"/>
    <w:rsid w:val="007D28D3"/>
    <w:rsid w:val="007D3473"/>
    <w:rsid w:val="007D3EA7"/>
    <w:rsid w:val="007D5578"/>
    <w:rsid w:val="007D6FC9"/>
    <w:rsid w:val="007E16C2"/>
    <w:rsid w:val="007E3275"/>
    <w:rsid w:val="007E3973"/>
    <w:rsid w:val="007E3C6D"/>
    <w:rsid w:val="007E3E3F"/>
    <w:rsid w:val="007E53EE"/>
    <w:rsid w:val="007F0487"/>
    <w:rsid w:val="007F554E"/>
    <w:rsid w:val="007F6008"/>
    <w:rsid w:val="00801BE6"/>
    <w:rsid w:val="008033C2"/>
    <w:rsid w:val="008061DC"/>
    <w:rsid w:val="00807575"/>
    <w:rsid w:val="008077EE"/>
    <w:rsid w:val="008124CE"/>
    <w:rsid w:val="00817959"/>
    <w:rsid w:val="0082138B"/>
    <w:rsid w:val="00822E16"/>
    <w:rsid w:val="00824C93"/>
    <w:rsid w:val="00824F93"/>
    <w:rsid w:val="00831460"/>
    <w:rsid w:val="00835735"/>
    <w:rsid w:val="008369C6"/>
    <w:rsid w:val="00841486"/>
    <w:rsid w:val="00841E76"/>
    <w:rsid w:val="0084268B"/>
    <w:rsid w:val="008434AA"/>
    <w:rsid w:val="00844F48"/>
    <w:rsid w:val="0084702A"/>
    <w:rsid w:val="00853AD3"/>
    <w:rsid w:val="00853B16"/>
    <w:rsid w:val="00856D86"/>
    <w:rsid w:val="008570C6"/>
    <w:rsid w:val="0086131C"/>
    <w:rsid w:val="00862CC7"/>
    <w:rsid w:val="00865BAC"/>
    <w:rsid w:val="00865D0F"/>
    <w:rsid w:val="00871815"/>
    <w:rsid w:val="008731F3"/>
    <w:rsid w:val="00875CE2"/>
    <w:rsid w:val="00880249"/>
    <w:rsid w:val="00893E44"/>
    <w:rsid w:val="008A2951"/>
    <w:rsid w:val="008A2E02"/>
    <w:rsid w:val="008A3839"/>
    <w:rsid w:val="008A68DA"/>
    <w:rsid w:val="008B46F0"/>
    <w:rsid w:val="008B64B9"/>
    <w:rsid w:val="008B6DBF"/>
    <w:rsid w:val="008C1000"/>
    <w:rsid w:val="008C4F18"/>
    <w:rsid w:val="008C518E"/>
    <w:rsid w:val="008D0E3C"/>
    <w:rsid w:val="008D2D8A"/>
    <w:rsid w:val="008D42DA"/>
    <w:rsid w:val="008D46F3"/>
    <w:rsid w:val="008D7C1B"/>
    <w:rsid w:val="008E2BB4"/>
    <w:rsid w:val="008E2E5E"/>
    <w:rsid w:val="008F16AB"/>
    <w:rsid w:val="008F50F2"/>
    <w:rsid w:val="0090210D"/>
    <w:rsid w:val="00905AB4"/>
    <w:rsid w:val="00907CCC"/>
    <w:rsid w:val="009101CA"/>
    <w:rsid w:val="00911C82"/>
    <w:rsid w:val="00912B1B"/>
    <w:rsid w:val="009158F7"/>
    <w:rsid w:val="00917536"/>
    <w:rsid w:val="009178BB"/>
    <w:rsid w:val="00917962"/>
    <w:rsid w:val="00921013"/>
    <w:rsid w:val="009215F4"/>
    <w:rsid w:val="00923EB9"/>
    <w:rsid w:val="00926A11"/>
    <w:rsid w:val="009309EE"/>
    <w:rsid w:val="00932B32"/>
    <w:rsid w:val="0093419E"/>
    <w:rsid w:val="00934A67"/>
    <w:rsid w:val="00943C34"/>
    <w:rsid w:val="00951691"/>
    <w:rsid w:val="00951CD1"/>
    <w:rsid w:val="009556E3"/>
    <w:rsid w:val="00956C5C"/>
    <w:rsid w:val="00956E62"/>
    <w:rsid w:val="0096030A"/>
    <w:rsid w:val="009611B5"/>
    <w:rsid w:val="00963D17"/>
    <w:rsid w:val="00964AA2"/>
    <w:rsid w:val="0096625A"/>
    <w:rsid w:val="009723CE"/>
    <w:rsid w:val="00972A4A"/>
    <w:rsid w:val="009749B9"/>
    <w:rsid w:val="00981DE2"/>
    <w:rsid w:val="00985694"/>
    <w:rsid w:val="009856C4"/>
    <w:rsid w:val="0098638B"/>
    <w:rsid w:val="00987706"/>
    <w:rsid w:val="00991F66"/>
    <w:rsid w:val="00992CFC"/>
    <w:rsid w:val="00992D12"/>
    <w:rsid w:val="00993009"/>
    <w:rsid w:val="00994EE7"/>
    <w:rsid w:val="00996B70"/>
    <w:rsid w:val="00996DC3"/>
    <w:rsid w:val="009975D2"/>
    <w:rsid w:val="009A049D"/>
    <w:rsid w:val="009A1205"/>
    <w:rsid w:val="009A1A58"/>
    <w:rsid w:val="009A1BC1"/>
    <w:rsid w:val="009A2787"/>
    <w:rsid w:val="009A32BE"/>
    <w:rsid w:val="009A5680"/>
    <w:rsid w:val="009B3077"/>
    <w:rsid w:val="009B6D00"/>
    <w:rsid w:val="009B709D"/>
    <w:rsid w:val="009C0CD7"/>
    <w:rsid w:val="009C25FD"/>
    <w:rsid w:val="009C2F91"/>
    <w:rsid w:val="009C6F89"/>
    <w:rsid w:val="009C7119"/>
    <w:rsid w:val="009C7A60"/>
    <w:rsid w:val="009D1515"/>
    <w:rsid w:val="009E3C9A"/>
    <w:rsid w:val="009E63DB"/>
    <w:rsid w:val="009E78D1"/>
    <w:rsid w:val="009F0334"/>
    <w:rsid w:val="009F41B7"/>
    <w:rsid w:val="00A05613"/>
    <w:rsid w:val="00A05F54"/>
    <w:rsid w:val="00A10ED8"/>
    <w:rsid w:val="00A11BA0"/>
    <w:rsid w:val="00A11CBB"/>
    <w:rsid w:val="00A14D8A"/>
    <w:rsid w:val="00A1559F"/>
    <w:rsid w:val="00A15814"/>
    <w:rsid w:val="00A15FE7"/>
    <w:rsid w:val="00A2189A"/>
    <w:rsid w:val="00A2564D"/>
    <w:rsid w:val="00A26663"/>
    <w:rsid w:val="00A3497C"/>
    <w:rsid w:val="00A3536D"/>
    <w:rsid w:val="00A37A4C"/>
    <w:rsid w:val="00A4497D"/>
    <w:rsid w:val="00A44F48"/>
    <w:rsid w:val="00A509EE"/>
    <w:rsid w:val="00A5368D"/>
    <w:rsid w:val="00A54BFF"/>
    <w:rsid w:val="00A55BA3"/>
    <w:rsid w:val="00A6292A"/>
    <w:rsid w:val="00A632F5"/>
    <w:rsid w:val="00A64270"/>
    <w:rsid w:val="00A7019D"/>
    <w:rsid w:val="00A70B96"/>
    <w:rsid w:val="00A7127F"/>
    <w:rsid w:val="00A71486"/>
    <w:rsid w:val="00A73396"/>
    <w:rsid w:val="00A758E3"/>
    <w:rsid w:val="00A806D8"/>
    <w:rsid w:val="00A80E4D"/>
    <w:rsid w:val="00A842CC"/>
    <w:rsid w:val="00A84D79"/>
    <w:rsid w:val="00A914BE"/>
    <w:rsid w:val="00A91C4F"/>
    <w:rsid w:val="00A928F9"/>
    <w:rsid w:val="00A93984"/>
    <w:rsid w:val="00A966FB"/>
    <w:rsid w:val="00A97182"/>
    <w:rsid w:val="00AA2126"/>
    <w:rsid w:val="00AA25EA"/>
    <w:rsid w:val="00AA30E8"/>
    <w:rsid w:val="00AA38AF"/>
    <w:rsid w:val="00AA4756"/>
    <w:rsid w:val="00AA5668"/>
    <w:rsid w:val="00AA5944"/>
    <w:rsid w:val="00AA6AD0"/>
    <w:rsid w:val="00AB121D"/>
    <w:rsid w:val="00AB735C"/>
    <w:rsid w:val="00AC2045"/>
    <w:rsid w:val="00AC27EB"/>
    <w:rsid w:val="00AC3097"/>
    <w:rsid w:val="00AD164F"/>
    <w:rsid w:val="00AD21B5"/>
    <w:rsid w:val="00AE04A4"/>
    <w:rsid w:val="00AE1837"/>
    <w:rsid w:val="00AE2793"/>
    <w:rsid w:val="00AE311E"/>
    <w:rsid w:val="00AE613B"/>
    <w:rsid w:val="00AE66F2"/>
    <w:rsid w:val="00AE74CC"/>
    <w:rsid w:val="00AF0D4F"/>
    <w:rsid w:val="00AF4EA3"/>
    <w:rsid w:val="00AF57C1"/>
    <w:rsid w:val="00B00F4E"/>
    <w:rsid w:val="00B02B9A"/>
    <w:rsid w:val="00B0608F"/>
    <w:rsid w:val="00B06C61"/>
    <w:rsid w:val="00B07EE7"/>
    <w:rsid w:val="00B10414"/>
    <w:rsid w:val="00B1070A"/>
    <w:rsid w:val="00B119D8"/>
    <w:rsid w:val="00B123CD"/>
    <w:rsid w:val="00B210B2"/>
    <w:rsid w:val="00B21F65"/>
    <w:rsid w:val="00B22056"/>
    <w:rsid w:val="00B23156"/>
    <w:rsid w:val="00B25EEF"/>
    <w:rsid w:val="00B30246"/>
    <w:rsid w:val="00B310AF"/>
    <w:rsid w:val="00B31590"/>
    <w:rsid w:val="00B31B25"/>
    <w:rsid w:val="00B3258A"/>
    <w:rsid w:val="00B378AB"/>
    <w:rsid w:val="00B42E20"/>
    <w:rsid w:val="00B43060"/>
    <w:rsid w:val="00B5120B"/>
    <w:rsid w:val="00B532E0"/>
    <w:rsid w:val="00B532FB"/>
    <w:rsid w:val="00B55C0E"/>
    <w:rsid w:val="00B570A0"/>
    <w:rsid w:val="00B62315"/>
    <w:rsid w:val="00B63459"/>
    <w:rsid w:val="00B636FD"/>
    <w:rsid w:val="00B70F11"/>
    <w:rsid w:val="00B72EBF"/>
    <w:rsid w:val="00B7412E"/>
    <w:rsid w:val="00B754DB"/>
    <w:rsid w:val="00B75810"/>
    <w:rsid w:val="00B77E9F"/>
    <w:rsid w:val="00B81ACB"/>
    <w:rsid w:val="00B83670"/>
    <w:rsid w:val="00B83CE8"/>
    <w:rsid w:val="00B8625D"/>
    <w:rsid w:val="00B900F9"/>
    <w:rsid w:val="00B951D0"/>
    <w:rsid w:val="00BA165D"/>
    <w:rsid w:val="00BA345B"/>
    <w:rsid w:val="00BA3676"/>
    <w:rsid w:val="00BA3C8C"/>
    <w:rsid w:val="00BA495D"/>
    <w:rsid w:val="00BA587F"/>
    <w:rsid w:val="00BA761C"/>
    <w:rsid w:val="00BB156F"/>
    <w:rsid w:val="00BB1AE4"/>
    <w:rsid w:val="00BC1EA8"/>
    <w:rsid w:val="00BC2155"/>
    <w:rsid w:val="00BC384E"/>
    <w:rsid w:val="00BC46FD"/>
    <w:rsid w:val="00BD4E89"/>
    <w:rsid w:val="00BD6D24"/>
    <w:rsid w:val="00BD7C7D"/>
    <w:rsid w:val="00BE4E27"/>
    <w:rsid w:val="00BF1890"/>
    <w:rsid w:val="00BF1EC1"/>
    <w:rsid w:val="00BF203C"/>
    <w:rsid w:val="00BF4718"/>
    <w:rsid w:val="00BF58BD"/>
    <w:rsid w:val="00C0321D"/>
    <w:rsid w:val="00C03E75"/>
    <w:rsid w:val="00C042EC"/>
    <w:rsid w:val="00C04805"/>
    <w:rsid w:val="00C05A8C"/>
    <w:rsid w:val="00C06D74"/>
    <w:rsid w:val="00C07DB3"/>
    <w:rsid w:val="00C106FC"/>
    <w:rsid w:val="00C16ECF"/>
    <w:rsid w:val="00C20680"/>
    <w:rsid w:val="00C210CC"/>
    <w:rsid w:val="00C22972"/>
    <w:rsid w:val="00C2420C"/>
    <w:rsid w:val="00C257CD"/>
    <w:rsid w:val="00C2603B"/>
    <w:rsid w:val="00C26A2E"/>
    <w:rsid w:val="00C31DBE"/>
    <w:rsid w:val="00C34094"/>
    <w:rsid w:val="00C3683A"/>
    <w:rsid w:val="00C36E1A"/>
    <w:rsid w:val="00C379AB"/>
    <w:rsid w:val="00C4127B"/>
    <w:rsid w:val="00C42DD1"/>
    <w:rsid w:val="00C450C3"/>
    <w:rsid w:val="00C5179A"/>
    <w:rsid w:val="00C525FF"/>
    <w:rsid w:val="00C5475D"/>
    <w:rsid w:val="00C6050E"/>
    <w:rsid w:val="00C66861"/>
    <w:rsid w:val="00C70611"/>
    <w:rsid w:val="00C71594"/>
    <w:rsid w:val="00C71D5E"/>
    <w:rsid w:val="00C7247C"/>
    <w:rsid w:val="00C73DC0"/>
    <w:rsid w:val="00C775CC"/>
    <w:rsid w:val="00C80C33"/>
    <w:rsid w:val="00C85CF6"/>
    <w:rsid w:val="00C90C6D"/>
    <w:rsid w:val="00C93D90"/>
    <w:rsid w:val="00CA0A15"/>
    <w:rsid w:val="00CA15F6"/>
    <w:rsid w:val="00CA6881"/>
    <w:rsid w:val="00CB4866"/>
    <w:rsid w:val="00CB5A5C"/>
    <w:rsid w:val="00CC2680"/>
    <w:rsid w:val="00CC2C2E"/>
    <w:rsid w:val="00CC501E"/>
    <w:rsid w:val="00CC5B6A"/>
    <w:rsid w:val="00CC7E57"/>
    <w:rsid w:val="00CD13E0"/>
    <w:rsid w:val="00CD3B0F"/>
    <w:rsid w:val="00CD556B"/>
    <w:rsid w:val="00CD7D6B"/>
    <w:rsid w:val="00CE2252"/>
    <w:rsid w:val="00CE34B9"/>
    <w:rsid w:val="00CE3706"/>
    <w:rsid w:val="00CE3A50"/>
    <w:rsid w:val="00CE46C7"/>
    <w:rsid w:val="00CF2BC6"/>
    <w:rsid w:val="00CF37E9"/>
    <w:rsid w:val="00CF6ED5"/>
    <w:rsid w:val="00D00454"/>
    <w:rsid w:val="00D06B2A"/>
    <w:rsid w:val="00D06BCF"/>
    <w:rsid w:val="00D07ED6"/>
    <w:rsid w:val="00D152BD"/>
    <w:rsid w:val="00D15E8A"/>
    <w:rsid w:val="00D16601"/>
    <w:rsid w:val="00D2299C"/>
    <w:rsid w:val="00D23059"/>
    <w:rsid w:val="00D27118"/>
    <w:rsid w:val="00D2731C"/>
    <w:rsid w:val="00D27958"/>
    <w:rsid w:val="00D3081F"/>
    <w:rsid w:val="00D30E2D"/>
    <w:rsid w:val="00D33C8C"/>
    <w:rsid w:val="00D47D4B"/>
    <w:rsid w:val="00D50C48"/>
    <w:rsid w:val="00D528EF"/>
    <w:rsid w:val="00D5341C"/>
    <w:rsid w:val="00D5407C"/>
    <w:rsid w:val="00D56719"/>
    <w:rsid w:val="00D609A7"/>
    <w:rsid w:val="00D62FB6"/>
    <w:rsid w:val="00D64817"/>
    <w:rsid w:val="00D64F4A"/>
    <w:rsid w:val="00D67DE6"/>
    <w:rsid w:val="00D702CC"/>
    <w:rsid w:val="00D707B3"/>
    <w:rsid w:val="00D718D6"/>
    <w:rsid w:val="00D741C2"/>
    <w:rsid w:val="00D74C75"/>
    <w:rsid w:val="00D81045"/>
    <w:rsid w:val="00D81768"/>
    <w:rsid w:val="00D8218C"/>
    <w:rsid w:val="00D84CB3"/>
    <w:rsid w:val="00D85AA3"/>
    <w:rsid w:val="00D877FE"/>
    <w:rsid w:val="00D904C0"/>
    <w:rsid w:val="00D923CE"/>
    <w:rsid w:val="00D96C42"/>
    <w:rsid w:val="00DA1A6F"/>
    <w:rsid w:val="00DA7D37"/>
    <w:rsid w:val="00DB2CFC"/>
    <w:rsid w:val="00DB7C2A"/>
    <w:rsid w:val="00DC01C6"/>
    <w:rsid w:val="00DC3268"/>
    <w:rsid w:val="00DD4BD5"/>
    <w:rsid w:val="00DD5E9C"/>
    <w:rsid w:val="00DE794A"/>
    <w:rsid w:val="00DF006B"/>
    <w:rsid w:val="00DF1361"/>
    <w:rsid w:val="00DF25BB"/>
    <w:rsid w:val="00DF3109"/>
    <w:rsid w:val="00DF5C75"/>
    <w:rsid w:val="00E00799"/>
    <w:rsid w:val="00E03C2C"/>
    <w:rsid w:val="00E04164"/>
    <w:rsid w:val="00E056C1"/>
    <w:rsid w:val="00E06FC7"/>
    <w:rsid w:val="00E07DCD"/>
    <w:rsid w:val="00E15D27"/>
    <w:rsid w:val="00E17F20"/>
    <w:rsid w:val="00E21920"/>
    <w:rsid w:val="00E24167"/>
    <w:rsid w:val="00E24FC2"/>
    <w:rsid w:val="00E26A1D"/>
    <w:rsid w:val="00E27687"/>
    <w:rsid w:val="00E35CDE"/>
    <w:rsid w:val="00E40658"/>
    <w:rsid w:val="00E408CF"/>
    <w:rsid w:val="00E4268D"/>
    <w:rsid w:val="00E53FCF"/>
    <w:rsid w:val="00E541A1"/>
    <w:rsid w:val="00E545FC"/>
    <w:rsid w:val="00E5511B"/>
    <w:rsid w:val="00E565A8"/>
    <w:rsid w:val="00E56F41"/>
    <w:rsid w:val="00E5794B"/>
    <w:rsid w:val="00E57D2D"/>
    <w:rsid w:val="00E60445"/>
    <w:rsid w:val="00E646F0"/>
    <w:rsid w:val="00E7089D"/>
    <w:rsid w:val="00E70CFD"/>
    <w:rsid w:val="00E716F3"/>
    <w:rsid w:val="00E72B42"/>
    <w:rsid w:val="00E74122"/>
    <w:rsid w:val="00E74197"/>
    <w:rsid w:val="00E7489B"/>
    <w:rsid w:val="00E74FD8"/>
    <w:rsid w:val="00E76FF5"/>
    <w:rsid w:val="00E77B43"/>
    <w:rsid w:val="00E80979"/>
    <w:rsid w:val="00E81F0B"/>
    <w:rsid w:val="00E856B6"/>
    <w:rsid w:val="00E85841"/>
    <w:rsid w:val="00E8673D"/>
    <w:rsid w:val="00E92A10"/>
    <w:rsid w:val="00EA01A8"/>
    <w:rsid w:val="00EA066C"/>
    <w:rsid w:val="00EA22B8"/>
    <w:rsid w:val="00EA3C21"/>
    <w:rsid w:val="00EA4A78"/>
    <w:rsid w:val="00EA5BA0"/>
    <w:rsid w:val="00EA731C"/>
    <w:rsid w:val="00EB128B"/>
    <w:rsid w:val="00EB1C22"/>
    <w:rsid w:val="00EB2188"/>
    <w:rsid w:val="00EB406B"/>
    <w:rsid w:val="00EC25DC"/>
    <w:rsid w:val="00EC2A64"/>
    <w:rsid w:val="00EC2C5A"/>
    <w:rsid w:val="00EC4326"/>
    <w:rsid w:val="00ED0437"/>
    <w:rsid w:val="00ED3F8D"/>
    <w:rsid w:val="00ED4319"/>
    <w:rsid w:val="00ED595C"/>
    <w:rsid w:val="00ED6418"/>
    <w:rsid w:val="00EE498D"/>
    <w:rsid w:val="00EE56AA"/>
    <w:rsid w:val="00EE6336"/>
    <w:rsid w:val="00EE76B3"/>
    <w:rsid w:val="00EF1926"/>
    <w:rsid w:val="00EF2886"/>
    <w:rsid w:val="00EF29DF"/>
    <w:rsid w:val="00EF3DF5"/>
    <w:rsid w:val="00EF48F9"/>
    <w:rsid w:val="00F043F3"/>
    <w:rsid w:val="00F0778E"/>
    <w:rsid w:val="00F175A0"/>
    <w:rsid w:val="00F2287E"/>
    <w:rsid w:val="00F23451"/>
    <w:rsid w:val="00F24EFE"/>
    <w:rsid w:val="00F33528"/>
    <w:rsid w:val="00F3453A"/>
    <w:rsid w:val="00F35D76"/>
    <w:rsid w:val="00F36C8D"/>
    <w:rsid w:val="00F4020F"/>
    <w:rsid w:val="00F4096F"/>
    <w:rsid w:val="00F40AD3"/>
    <w:rsid w:val="00F41AE4"/>
    <w:rsid w:val="00F44471"/>
    <w:rsid w:val="00F509F4"/>
    <w:rsid w:val="00F51117"/>
    <w:rsid w:val="00F55EBC"/>
    <w:rsid w:val="00F571D8"/>
    <w:rsid w:val="00F578F0"/>
    <w:rsid w:val="00F61375"/>
    <w:rsid w:val="00F6653F"/>
    <w:rsid w:val="00F667D0"/>
    <w:rsid w:val="00F70B4A"/>
    <w:rsid w:val="00F72421"/>
    <w:rsid w:val="00F80832"/>
    <w:rsid w:val="00F825BF"/>
    <w:rsid w:val="00F83737"/>
    <w:rsid w:val="00F84D38"/>
    <w:rsid w:val="00F84EAF"/>
    <w:rsid w:val="00F876F7"/>
    <w:rsid w:val="00F87A76"/>
    <w:rsid w:val="00F9175C"/>
    <w:rsid w:val="00F97056"/>
    <w:rsid w:val="00F97CFE"/>
    <w:rsid w:val="00F97E8C"/>
    <w:rsid w:val="00FA2729"/>
    <w:rsid w:val="00FA4870"/>
    <w:rsid w:val="00FA500F"/>
    <w:rsid w:val="00FA597B"/>
    <w:rsid w:val="00FA69D6"/>
    <w:rsid w:val="00FA7E96"/>
    <w:rsid w:val="00FB0EE9"/>
    <w:rsid w:val="00FB5DBF"/>
    <w:rsid w:val="00FB6603"/>
    <w:rsid w:val="00FB7704"/>
    <w:rsid w:val="00FB7CAC"/>
    <w:rsid w:val="00FC2567"/>
    <w:rsid w:val="00FC4349"/>
    <w:rsid w:val="00FC4C89"/>
    <w:rsid w:val="00FC4DEA"/>
    <w:rsid w:val="00FC6CA0"/>
    <w:rsid w:val="00FD082D"/>
    <w:rsid w:val="00FD541D"/>
    <w:rsid w:val="00FD5E17"/>
    <w:rsid w:val="00FD6197"/>
    <w:rsid w:val="00FE17EE"/>
    <w:rsid w:val="00FE69E9"/>
    <w:rsid w:val="00FE70BC"/>
    <w:rsid w:val="00FF500B"/>
    <w:rsid w:val="00FF5133"/>
    <w:rsid w:val="3A8FD4D6"/>
    <w:rsid w:val="5F0F8EE7"/>
    <w:rsid w:val="66ACC0DB"/>
    <w:rsid w:val="7F48604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4CDDD"/>
  <w15:chartTrackingRefBased/>
  <w15:docId w15:val="{4E1B73A6-00F3-434D-9C2F-0126C228B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2BE"/>
    <w:pPr>
      <w:spacing w:after="0" w:line="240" w:lineRule="auto"/>
    </w:pPr>
    <w:rPr>
      <w:rFonts w:ascii="Calibri" w:eastAsia="Times New Roman" w:hAnsi="Calibri"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locked/>
    <w:rsid w:val="009A32BE"/>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unhideWhenUsed/>
    <w:rsid w:val="009A32BE"/>
    <w:pPr>
      <w:widowControl w:val="0"/>
      <w:tabs>
        <w:tab w:val="center" w:pos="4153"/>
        <w:tab w:val="right" w:pos="8306"/>
      </w:tabs>
      <w:spacing w:after="20"/>
      <w:jc w:val="both"/>
    </w:pPr>
    <w:rPr>
      <w:rFonts w:asciiTheme="minorHAnsi" w:eastAsiaTheme="minorHAnsi" w:hAnsiTheme="minorHAnsi" w:cstheme="minorBidi"/>
      <w:sz w:val="22"/>
      <w:szCs w:val="22"/>
      <w:lang w:eastAsia="en-US"/>
    </w:rPr>
  </w:style>
  <w:style w:type="character" w:customStyle="1" w:styleId="HeaderChar1">
    <w:name w:val="Header Char1"/>
    <w:basedOn w:val="DefaultParagraphFont"/>
    <w:uiPriority w:val="99"/>
    <w:semiHidden/>
    <w:rsid w:val="009A32BE"/>
    <w:rPr>
      <w:rFonts w:ascii="Calibri" w:eastAsia="Times New Roman" w:hAnsi="Calibri" w:cs="Times New Roman"/>
      <w:sz w:val="20"/>
      <w:szCs w:val="20"/>
      <w:lang w:eastAsia="lt-LT"/>
    </w:r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34"/>
    <w:qFormat/>
    <w:locked/>
    <w:rsid w:val="009A32BE"/>
    <w:rPr>
      <w:rFonts w:ascii="Calibri" w:eastAsia="Calibri" w:hAnsi="Calibri" w:cs="Calibri"/>
      <w:lang w:val="lt-LT"/>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34"/>
    <w:qFormat/>
    <w:rsid w:val="009A32BE"/>
    <w:pPr>
      <w:spacing w:after="200" w:line="276" w:lineRule="auto"/>
      <w:ind w:left="720"/>
      <w:contextualSpacing/>
    </w:pPr>
    <w:rPr>
      <w:rFonts w:eastAsia="Calibri" w:cs="Calibri"/>
      <w:sz w:val="22"/>
      <w:szCs w:val="22"/>
      <w:lang w:eastAsia="en-US"/>
    </w:rPr>
  </w:style>
  <w:style w:type="character" w:customStyle="1" w:styleId="Bodytext">
    <w:name w:val="Body text_"/>
    <w:link w:val="BodyText1"/>
    <w:locked/>
    <w:rsid w:val="009A32BE"/>
    <w:rPr>
      <w:rFonts w:ascii="TimesLT" w:hAnsi="TimesLT"/>
      <w:lang w:val="lt-LT"/>
    </w:rPr>
  </w:style>
  <w:style w:type="paragraph" w:customStyle="1" w:styleId="BodyText1">
    <w:name w:val="Body Text1"/>
    <w:link w:val="Bodytext"/>
    <w:rsid w:val="009A32BE"/>
    <w:pPr>
      <w:autoSpaceDE w:val="0"/>
      <w:autoSpaceDN w:val="0"/>
      <w:adjustRightInd w:val="0"/>
      <w:spacing w:after="0" w:line="240" w:lineRule="auto"/>
      <w:ind w:firstLine="312"/>
      <w:jc w:val="both"/>
    </w:pPr>
    <w:rPr>
      <w:rFonts w:ascii="TimesLT" w:hAnsi="TimesLT"/>
    </w:rPr>
  </w:style>
  <w:style w:type="paragraph" w:customStyle="1" w:styleId="Default">
    <w:name w:val="Default"/>
    <w:rsid w:val="009A32BE"/>
    <w:pPr>
      <w:autoSpaceDE w:val="0"/>
      <w:autoSpaceDN w:val="0"/>
      <w:adjustRightInd w:val="0"/>
      <w:spacing w:after="0" w:line="240" w:lineRule="auto"/>
    </w:pPr>
    <w:rPr>
      <w:rFonts w:ascii="Calibri" w:eastAsia="Times New Roman" w:hAnsi="Calibri" w:cs="Times New Roman"/>
      <w:color w:val="000000"/>
      <w:sz w:val="24"/>
      <w:szCs w:val="24"/>
      <w:lang w:eastAsia="lt-LT"/>
    </w:rPr>
  </w:style>
  <w:style w:type="paragraph" w:customStyle="1" w:styleId="TableParagraph">
    <w:name w:val="Table Paragraph"/>
    <w:basedOn w:val="Normal"/>
    <w:uiPriority w:val="1"/>
    <w:qFormat/>
    <w:rsid w:val="009A32BE"/>
    <w:pPr>
      <w:widowControl w:val="0"/>
      <w:jc w:val="both"/>
    </w:pPr>
    <w:rPr>
      <w:rFonts w:eastAsia="Calibri" w:cs="Arial"/>
      <w:sz w:val="22"/>
      <w:szCs w:val="22"/>
      <w:lang w:eastAsia="en-US"/>
    </w:rPr>
  </w:style>
  <w:style w:type="table" w:styleId="TableGrid">
    <w:name w:val="Table Grid"/>
    <w:basedOn w:val="TableNormal"/>
    <w:uiPriority w:val="39"/>
    <w:rsid w:val="009A32BE"/>
    <w:pPr>
      <w:spacing w:after="200" w:line="276" w:lineRule="auto"/>
    </w:pPr>
    <w:rPr>
      <w:rFonts w:ascii="Calibri" w:eastAsia="Calibri" w:hAnsi="Calibri"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A32B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9A32BE"/>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9A32BE"/>
    <w:rPr>
      <w:rFonts w:ascii="Calibri" w:eastAsia="Times New Roman" w:hAnsi="Calibri"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A32BE"/>
    <w:rPr>
      <w:b/>
      <w:bCs/>
    </w:rPr>
  </w:style>
  <w:style w:type="character" w:customStyle="1" w:styleId="CommentSubjectChar">
    <w:name w:val="Comment Subject Char"/>
    <w:basedOn w:val="CommentTextChar"/>
    <w:link w:val="CommentSubject"/>
    <w:uiPriority w:val="99"/>
    <w:semiHidden/>
    <w:rsid w:val="009A32BE"/>
    <w:rPr>
      <w:rFonts w:ascii="Calibri" w:eastAsia="Times New Roman" w:hAnsi="Calibri" w:cs="Times New Roman"/>
      <w:b/>
      <w:bCs/>
      <w:sz w:val="20"/>
      <w:szCs w:val="20"/>
      <w:lang w:eastAsia="lt-LT"/>
    </w:rPr>
  </w:style>
  <w:style w:type="paragraph" w:styleId="Footer">
    <w:name w:val="footer"/>
    <w:basedOn w:val="Normal"/>
    <w:link w:val="FooterChar"/>
    <w:uiPriority w:val="99"/>
    <w:unhideWhenUsed/>
    <w:rsid w:val="00CA6881"/>
    <w:pPr>
      <w:tabs>
        <w:tab w:val="center" w:pos="4819"/>
        <w:tab w:val="right" w:pos="9638"/>
      </w:tabs>
    </w:pPr>
  </w:style>
  <w:style w:type="character" w:customStyle="1" w:styleId="FooterChar">
    <w:name w:val="Footer Char"/>
    <w:basedOn w:val="DefaultParagraphFont"/>
    <w:link w:val="Footer"/>
    <w:uiPriority w:val="99"/>
    <w:rsid w:val="00CA6881"/>
    <w:rPr>
      <w:rFonts w:ascii="Calibri" w:eastAsia="Times New Roman" w:hAnsi="Calibri" w:cs="Times New Roman"/>
      <w:sz w:val="20"/>
      <w:szCs w:val="20"/>
      <w:lang w:eastAsia="lt-LT"/>
    </w:rPr>
  </w:style>
  <w:style w:type="paragraph" w:styleId="Subtitle">
    <w:name w:val="Subtitle"/>
    <w:basedOn w:val="Normal"/>
    <w:link w:val="SubtitleChar"/>
    <w:uiPriority w:val="99"/>
    <w:qFormat/>
    <w:rsid w:val="008124CE"/>
    <w:rPr>
      <w:rFonts w:ascii="Times New Roman" w:hAnsi="Times New Roman"/>
      <w:sz w:val="24"/>
      <w:szCs w:val="24"/>
      <w:u w:val="single"/>
      <w:lang w:eastAsia="en-US"/>
    </w:rPr>
  </w:style>
  <w:style w:type="character" w:customStyle="1" w:styleId="SubtitleChar">
    <w:name w:val="Subtitle Char"/>
    <w:basedOn w:val="DefaultParagraphFont"/>
    <w:link w:val="Subtitle"/>
    <w:uiPriority w:val="99"/>
    <w:rsid w:val="008124CE"/>
    <w:rPr>
      <w:rFonts w:ascii="Times New Roman" w:eastAsia="Times New Roman" w:hAnsi="Times New Roman" w:cs="Times New Roman"/>
      <w:sz w:val="24"/>
      <w:szCs w:val="24"/>
      <w:u w:val="single"/>
      <w:lang w:val="lt-LT"/>
    </w:rPr>
  </w:style>
  <w:style w:type="paragraph" w:styleId="FootnoteText">
    <w:name w:val="footnote text"/>
    <w:basedOn w:val="Normal"/>
    <w:link w:val="FootnoteTextChar"/>
    <w:uiPriority w:val="99"/>
    <w:semiHidden/>
    <w:unhideWhenUsed/>
    <w:rsid w:val="002C5046"/>
    <w:rPr>
      <w:lang w:eastAsia="en-US"/>
    </w:rPr>
  </w:style>
  <w:style w:type="character" w:customStyle="1" w:styleId="FootnoteTextChar">
    <w:name w:val="Footnote Text Char"/>
    <w:basedOn w:val="DefaultParagraphFont"/>
    <w:link w:val="FootnoteText"/>
    <w:uiPriority w:val="99"/>
    <w:semiHidden/>
    <w:rsid w:val="002C5046"/>
    <w:rPr>
      <w:rFonts w:ascii="Calibri" w:eastAsia="Times New Roman" w:hAnsi="Calibri" w:cs="Times New Roman"/>
      <w:sz w:val="20"/>
      <w:szCs w:val="20"/>
    </w:rPr>
  </w:style>
  <w:style w:type="character" w:styleId="FootnoteReference">
    <w:name w:val="footnote reference"/>
    <w:aliases w:val="fr"/>
    <w:basedOn w:val="DefaultParagraphFont"/>
    <w:unhideWhenUsed/>
    <w:rsid w:val="002C5046"/>
    <w:rPr>
      <w:vertAlign w:val="superscript"/>
    </w:rPr>
  </w:style>
  <w:style w:type="character" w:customStyle="1" w:styleId="y2iqfc">
    <w:name w:val="y2iqfc"/>
    <w:basedOn w:val="DefaultParagraphFont"/>
    <w:rsid w:val="002C5046"/>
  </w:style>
  <w:style w:type="paragraph" w:styleId="Revision">
    <w:name w:val="Revision"/>
    <w:hidden/>
    <w:uiPriority w:val="99"/>
    <w:semiHidden/>
    <w:rsid w:val="00CE3A50"/>
    <w:pPr>
      <w:spacing w:after="0" w:line="240" w:lineRule="auto"/>
    </w:pPr>
    <w:rPr>
      <w:rFonts w:ascii="Calibri" w:eastAsia="Times New Roman" w:hAnsi="Calibri" w:cs="Times New Roman"/>
      <w:sz w:val="20"/>
      <w:szCs w:val="20"/>
      <w:lang w:eastAsia="lt-LT"/>
    </w:rPr>
  </w:style>
  <w:style w:type="paragraph" w:styleId="HTMLPreformatted">
    <w:name w:val="HTML Preformatted"/>
    <w:basedOn w:val="Normal"/>
    <w:link w:val="HTMLPreformattedChar"/>
    <w:uiPriority w:val="99"/>
    <w:semiHidden/>
    <w:unhideWhenUsed/>
    <w:rsid w:val="00DA1A6F"/>
    <w:rPr>
      <w:rFonts w:ascii="Consolas" w:hAnsi="Consolas"/>
    </w:rPr>
  </w:style>
  <w:style w:type="character" w:customStyle="1" w:styleId="HTMLPreformattedChar">
    <w:name w:val="HTML Preformatted Char"/>
    <w:basedOn w:val="DefaultParagraphFont"/>
    <w:link w:val="HTMLPreformatted"/>
    <w:uiPriority w:val="99"/>
    <w:semiHidden/>
    <w:rsid w:val="00DA1A6F"/>
    <w:rPr>
      <w:rFonts w:ascii="Consolas" w:eastAsia="Times New Roman" w:hAnsi="Consolas" w:cs="Times New Roman"/>
      <w:sz w:val="20"/>
      <w:szCs w:val="20"/>
      <w:lang w:eastAsia="lt-LT"/>
    </w:rPr>
  </w:style>
  <w:style w:type="character" w:styleId="Mention">
    <w:name w:val="Mention"/>
    <w:basedOn w:val="DefaultParagraphFont"/>
    <w:uiPriority w:val="99"/>
    <w:unhideWhenUsed/>
    <w:rsid w:val="00A5368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1358">
      <w:bodyDiv w:val="1"/>
      <w:marLeft w:val="0"/>
      <w:marRight w:val="0"/>
      <w:marTop w:val="0"/>
      <w:marBottom w:val="0"/>
      <w:divBdr>
        <w:top w:val="none" w:sz="0" w:space="0" w:color="auto"/>
        <w:left w:val="none" w:sz="0" w:space="0" w:color="auto"/>
        <w:bottom w:val="none" w:sz="0" w:space="0" w:color="auto"/>
        <w:right w:val="none" w:sz="0" w:space="0" w:color="auto"/>
      </w:divBdr>
    </w:div>
    <w:div w:id="103233098">
      <w:bodyDiv w:val="1"/>
      <w:marLeft w:val="0"/>
      <w:marRight w:val="0"/>
      <w:marTop w:val="0"/>
      <w:marBottom w:val="0"/>
      <w:divBdr>
        <w:top w:val="none" w:sz="0" w:space="0" w:color="auto"/>
        <w:left w:val="none" w:sz="0" w:space="0" w:color="auto"/>
        <w:bottom w:val="none" w:sz="0" w:space="0" w:color="auto"/>
        <w:right w:val="none" w:sz="0" w:space="0" w:color="auto"/>
      </w:divBdr>
    </w:div>
    <w:div w:id="119882959">
      <w:bodyDiv w:val="1"/>
      <w:marLeft w:val="0"/>
      <w:marRight w:val="0"/>
      <w:marTop w:val="0"/>
      <w:marBottom w:val="0"/>
      <w:divBdr>
        <w:top w:val="none" w:sz="0" w:space="0" w:color="auto"/>
        <w:left w:val="none" w:sz="0" w:space="0" w:color="auto"/>
        <w:bottom w:val="none" w:sz="0" w:space="0" w:color="auto"/>
        <w:right w:val="none" w:sz="0" w:space="0" w:color="auto"/>
      </w:divBdr>
    </w:div>
    <w:div w:id="443035544">
      <w:bodyDiv w:val="1"/>
      <w:marLeft w:val="0"/>
      <w:marRight w:val="0"/>
      <w:marTop w:val="0"/>
      <w:marBottom w:val="0"/>
      <w:divBdr>
        <w:top w:val="none" w:sz="0" w:space="0" w:color="auto"/>
        <w:left w:val="none" w:sz="0" w:space="0" w:color="auto"/>
        <w:bottom w:val="none" w:sz="0" w:space="0" w:color="auto"/>
        <w:right w:val="none" w:sz="0" w:space="0" w:color="auto"/>
      </w:divBdr>
    </w:div>
    <w:div w:id="648483202">
      <w:bodyDiv w:val="1"/>
      <w:marLeft w:val="0"/>
      <w:marRight w:val="0"/>
      <w:marTop w:val="0"/>
      <w:marBottom w:val="0"/>
      <w:divBdr>
        <w:top w:val="none" w:sz="0" w:space="0" w:color="auto"/>
        <w:left w:val="none" w:sz="0" w:space="0" w:color="auto"/>
        <w:bottom w:val="none" w:sz="0" w:space="0" w:color="auto"/>
        <w:right w:val="none" w:sz="0" w:space="0" w:color="auto"/>
      </w:divBdr>
    </w:div>
    <w:div w:id="739401062">
      <w:bodyDiv w:val="1"/>
      <w:marLeft w:val="0"/>
      <w:marRight w:val="0"/>
      <w:marTop w:val="0"/>
      <w:marBottom w:val="0"/>
      <w:divBdr>
        <w:top w:val="none" w:sz="0" w:space="0" w:color="auto"/>
        <w:left w:val="none" w:sz="0" w:space="0" w:color="auto"/>
        <w:bottom w:val="none" w:sz="0" w:space="0" w:color="auto"/>
        <w:right w:val="none" w:sz="0" w:space="0" w:color="auto"/>
      </w:divBdr>
    </w:div>
    <w:div w:id="768817391">
      <w:bodyDiv w:val="1"/>
      <w:marLeft w:val="0"/>
      <w:marRight w:val="0"/>
      <w:marTop w:val="0"/>
      <w:marBottom w:val="0"/>
      <w:divBdr>
        <w:top w:val="none" w:sz="0" w:space="0" w:color="auto"/>
        <w:left w:val="none" w:sz="0" w:space="0" w:color="auto"/>
        <w:bottom w:val="none" w:sz="0" w:space="0" w:color="auto"/>
        <w:right w:val="none" w:sz="0" w:space="0" w:color="auto"/>
      </w:divBdr>
    </w:div>
    <w:div w:id="972293233">
      <w:bodyDiv w:val="1"/>
      <w:marLeft w:val="0"/>
      <w:marRight w:val="0"/>
      <w:marTop w:val="0"/>
      <w:marBottom w:val="0"/>
      <w:divBdr>
        <w:top w:val="none" w:sz="0" w:space="0" w:color="auto"/>
        <w:left w:val="none" w:sz="0" w:space="0" w:color="auto"/>
        <w:bottom w:val="none" w:sz="0" w:space="0" w:color="auto"/>
        <w:right w:val="none" w:sz="0" w:space="0" w:color="auto"/>
      </w:divBdr>
    </w:div>
    <w:div w:id="1015381190">
      <w:bodyDiv w:val="1"/>
      <w:marLeft w:val="0"/>
      <w:marRight w:val="0"/>
      <w:marTop w:val="0"/>
      <w:marBottom w:val="0"/>
      <w:divBdr>
        <w:top w:val="none" w:sz="0" w:space="0" w:color="auto"/>
        <w:left w:val="none" w:sz="0" w:space="0" w:color="auto"/>
        <w:bottom w:val="none" w:sz="0" w:space="0" w:color="auto"/>
        <w:right w:val="none" w:sz="0" w:space="0" w:color="auto"/>
      </w:divBdr>
    </w:div>
    <w:div w:id="1218013173">
      <w:bodyDiv w:val="1"/>
      <w:marLeft w:val="0"/>
      <w:marRight w:val="0"/>
      <w:marTop w:val="0"/>
      <w:marBottom w:val="0"/>
      <w:divBdr>
        <w:top w:val="none" w:sz="0" w:space="0" w:color="auto"/>
        <w:left w:val="none" w:sz="0" w:space="0" w:color="auto"/>
        <w:bottom w:val="none" w:sz="0" w:space="0" w:color="auto"/>
        <w:right w:val="none" w:sz="0" w:space="0" w:color="auto"/>
      </w:divBdr>
    </w:div>
    <w:div w:id="1232695299">
      <w:bodyDiv w:val="1"/>
      <w:marLeft w:val="0"/>
      <w:marRight w:val="0"/>
      <w:marTop w:val="0"/>
      <w:marBottom w:val="0"/>
      <w:divBdr>
        <w:top w:val="none" w:sz="0" w:space="0" w:color="auto"/>
        <w:left w:val="none" w:sz="0" w:space="0" w:color="auto"/>
        <w:bottom w:val="none" w:sz="0" w:space="0" w:color="auto"/>
        <w:right w:val="none" w:sz="0" w:space="0" w:color="auto"/>
      </w:divBdr>
    </w:div>
    <w:div w:id="1724675045">
      <w:bodyDiv w:val="1"/>
      <w:marLeft w:val="0"/>
      <w:marRight w:val="0"/>
      <w:marTop w:val="0"/>
      <w:marBottom w:val="0"/>
      <w:divBdr>
        <w:top w:val="none" w:sz="0" w:space="0" w:color="auto"/>
        <w:left w:val="none" w:sz="0" w:space="0" w:color="auto"/>
        <w:bottom w:val="none" w:sz="0" w:space="0" w:color="auto"/>
        <w:right w:val="none" w:sz="0" w:space="0" w:color="auto"/>
      </w:divBdr>
    </w:div>
    <w:div w:id="1798185442">
      <w:bodyDiv w:val="1"/>
      <w:marLeft w:val="0"/>
      <w:marRight w:val="0"/>
      <w:marTop w:val="0"/>
      <w:marBottom w:val="0"/>
      <w:divBdr>
        <w:top w:val="none" w:sz="0" w:space="0" w:color="auto"/>
        <w:left w:val="none" w:sz="0" w:space="0" w:color="auto"/>
        <w:bottom w:val="none" w:sz="0" w:space="0" w:color="auto"/>
        <w:right w:val="none" w:sz="0" w:space="0" w:color="auto"/>
      </w:divBdr>
    </w:div>
    <w:div w:id="1822699874">
      <w:bodyDiv w:val="1"/>
      <w:marLeft w:val="0"/>
      <w:marRight w:val="0"/>
      <w:marTop w:val="0"/>
      <w:marBottom w:val="0"/>
      <w:divBdr>
        <w:top w:val="none" w:sz="0" w:space="0" w:color="auto"/>
        <w:left w:val="none" w:sz="0" w:space="0" w:color="auto"/>
        <w:bottom w:val="none" w:sz="0" w:space="0" w:color="auto"/>
        <w:right w:val="none" w:sz="0" w:space="0" w:color="auto"/>
      </w:divBdr>
    </w:div>
    <w:div w:id="203858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163CB079-10AE-4745-80EF-3C914E71E2B7}">
    <t:Anchor>
      <t:Comment id="1415261328"/>
    </t:Anchor>
    <t:History>
      <t:Event id="{C001552F-262C-4C86-83CF-598754147CAB}" time="2025-11-17T11:57:33.24Z">
        <t:Attribution userId="S::I.Stravinskiene@ambergrid.lt::d131ad6c-3cd3-4167-a639-d6cbf7bb756a" userProvider="AD" userName="Ieva Stravinskienė"/>
        <t:Anchor>
          <t:Comment id="1415261328"/>
        </t:Anchor>
        <t:Create/>
      </t:Event>
      <t:Event id="{8E9E1F3D-B053-4BBE-BD01-AE458C8F1041}" time="2025-11-17T11:57:33.24Z">
        <t:Attribution userId="S::I.Stravinskiene@ambergrid.lt::d131ad6c-3cd3-4167-a639-d6cbf7bb756a" userProvider="AD" userName="Ieva Stravinskienė"/>
        <t:Anchor>
          <t:Comment id="1415261328"/>
        </t:Anchor>
        <t:Assign userId="S::l.rudzianskiene@ambergrid.lt::a15246e7-a56c-4654-ad4c-1910a6bc27dc" userProvider="AD" userName="Lina Rudzianskienė"/>
      </t:Event>
      <t:Event id="{77C5BACB-7085-47B2-9E95-C0E1A57FD22D}" time="2025-11-17T11:57:33.24Z">
        <t:Attribution userId="S::I.Stravinskiene@ambergrid.lt::d131ad6c-3cd3-4167-a639-d6cbf7bb756a" userProvider="AD" userName="Ieva Stravinskienė"/>
        <t:Anchor>
          <t:Comment id="1415261328"/>
        </t:Anchor>
        <t:SetTitle title="@Lina, kažkas negerai su formuluote. Gal taip geriau būtų:Projektų, susijusių su konsultavimo paslaugų teikimu įgyvendinant elektros ar dujų perdavimo infrastruktūros projektą (-us), kuriuose nuo 2018 m. sausio 1 d. iki pasiūlymų pateikimo dienos ji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5b04a0-8b8e-464e-9743-854890571a5d">
      <Terms xmlns="http://schemas.microsoft.com/office/infopath/2007/PartnerControls"/>
    </lcf76f155ced4ddcb4097134ff3c332f>
    <TaxCatchAll xmlns="34ce91fa-ca6e-4f71-ad8c-0d7258e38b56" xsi:nil="true"/>
    <SharedWithUsers xmlns="34ce91fa-ca6e-4f71-ad8c-0d7258e38b56">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270B99AF319CC4F8A9C95E14E785931" ma:contentTypeVersion="14" ma:contentTypeDescription="Create a new document." ma:contentTypeScope="" ma:versionID="ce27f9697714f092647b2358c0209494">
  <xsd:schema xmlns:xsd="http://www.w3.org/2001/XMLSchema" xmlns:xs="http://www.w3.org/2001/XMLSchema" xmlns:p="http://schemas.microsoft.com/office/2006/metadata/properties" xmlns:ns2="fe5b04a0-8b8e-464e-9743-854890571a5d" xmlns:ns3="34ce91fa-ca6e-4f71-ad8c-0d7258e38b56" targetNamespace="http://schemas.microsoft.com/office/2006/metadata/properties" ma:root="true" ma:fieldsID="75b80b7b0cd21f1d3604770efc6b8e98" ns2:_="" ns3:_="">
    <xsd:import namespace="fe5b04a0-8b8e-464e-9743-854890571a5d"/>
    <xsd:import namespace="34ce91fa-ca6e-4f71-ad8c-0d7258e38b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5b04a0-8b8e-464e-9743-854890571a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ce91fa-ca6e-4f71-ad8c-0d7258e38b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d48a0b8-1708-4770-9d31-0fe7abfbf0b3}" ma:internalName="TaxCatchAll" ma:showField="CatchAllData" ma:web="34ce91fa-ca6e-4f71-ad8c-0d7258e38b5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00539-CC79-4E5B-9853-91EEC5AFADA2}">
  <ds:schemaRefs>
    <ds:schemaRef ds:uri="http://schemas.microsoft.com/sharepoint/v3/contenttype/forms"/>
  </ds:schemaRefs>
</ds:datastoreItem>
</file>

<file path=customXml/itemProps2.xml><?xml version="1.0" encoding="utf-8"?>
<ds:datastoreItem xmlns:ds="http://schemas.openxmlformats.org/officeDocument/2006/customXml" ds:itemID="{2D386568-0689-4C41-9CB0-D041B855D4A4}">
  <ds:schemaRefs>
    <ds:schemaRef ds:uri="http://schemas.microsoft.com/office/2006/metadata/properties"/>
    <ds:schemaRef ds:uri="http://schemas.microsoft.com/office/infopath/2007/PartnerControls"/>
    <ds:schemaRef ds:uri="fe5b04a0-8b8e-464e-9743-854890571a5d"/>
    <ds:schemaRef ds:uri="34ce91fa-ca6e-4f71-ad8c-0d7258e38b56"/>
  </ds:schemaRefs>
</ds:datastoreItem>
</file>

<file path=customXml/itemProps3.xml><?xml version="1.0" encoding="utf-8"?>
<ds:datastoreItem xmlns:ds="http://schemas.openxmlformats.org/officeDocument/2006/customXml" ds:itemID="{2C0BDEBB-F9C6-4C24-88A4-598333DA4B44}">
  <ds:schemaRefs>
    <ds:schemaRef ds:uri="http://schemas.openxmlformats.org/officeDocument/2006/bibliography"/>
  </ds:schemaRefs>
</ds:datastoreItem>
</file>

<file path=customXml/itemProps4.xml><?xml version="1.0" encoding="utf-8"?>
<ds:datastoreItem xmlns:ds="http://schemas.openxmlformats.org/officeDocument/2006/customXml" ds:itemID="{ABED6D85-7D07-4256-AF16-BAA913EB7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5b04a0-8b8e-464e-9743-854890571a5d"/>
    <ds:schemaRef ds:uri="34ce91fa-ca6e-4f71-ad8c-0d7258e38b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TotalTime>
  <Pages>12</Pages>
  <Words>12936</Words>
  <Characters>7374</Characters>
  <Application>Microsoft Office Word</Application>
  <DocSecurity>0</DocSecurity>
  <Lines>61</Lines>
  <Paragraphs>40</Paragraphs>
  <ScaleCrop>false</ScaleCrop>
  <Company>AB AmberGrid</Company>
  <LinksUpToDate>false</LinksUpToDate>
  <CharactersWithSpaces>20270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Rudzianskienė</dc:creator>
  <cp:keywords>, docId:EAEFDD2F49F7D253B93A571EAB50F181</cp:keywords>
  <dc:description/>
  <cp:lastModifiedBy>Laima Abrutytė</cp:lastModifiedBy>
  <cp:revision>7</cp:revision>
  <dcterms:created xsi:type="dcterms:W3CDTF">2025-12-09T15:48:00Z</dcterms:created>
  <dcterms:modified xsi:type="dcterms:W3CDTF">2025-12-10T11:36:00Z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5d43cbe-1d34-4aee-b177-a8008a220178_Enabled">
    <vt:lpwstr>true</vt:lpwstr>
  </property>
  <property fmtid="{D5CDD505-2E9C-101B-9397-08002B2CF9AE}" pid="3" name="MSIP_Label_25d43cbe-1d34-4aee-b177-a8008a220178_SetDate">
    <vt:lpwstr>2023-03-13T09:49:28Z</vt:lpwstr>
  </property>
  <property fmtid="{D5CDD505-2E9C-101B-9397-08002B2CF9AE}" pid="4" name="MSIP_Label_25d43cbe-1d34-4aee-b177-a8008a220178_Method">
    <vt:lpwstr>Privileged</vt:lpwstr>
  </property>
  <property fmtid="{D5CDD505-2E9C-101B-9397-08002B2CF9AE}" pid="5" name="MSIP_Label_25d43cbe-1d34-4aee-b177-a8008a220178_Name">
    <vt:lpwstr>ExternalUnprotected</vt:lpwstr>
  </property>
  <property fmtid="{D5CDD505-2E9C-101B-9397-08002B2CF9AE}" pid="6" name="MSIP_Label_25d43cbe-1d34-4aee-b177-a8008a220178_SiteId">
    <vt:lpwstr>e54289c6-b630-4215-acc5-57eec01212d6</vt:lpwstr>
  </property>
  <property fmtid="{D5CDD505-2E9C-101B-9397-08002B2CF9AE}" pid="7" name="MSIP_Label_25d43cbe-1d34-4aee-b177-a8008a220178_ActionId">
    <vt:lpwstr>6618b126-1176-4c0e-9b75-a702bee94d2f</vt:lpwstr>
  </property>
  <property fmtid="{D5CDD505-2E9C-101B-9397-08002B2CF9AE}" pid="8" name="MSIP_Label_25d43cbe-1d34-4aee-b177-a8008a220178_ContentBits">
    <vt:lpwstr>0</vt:lpwstr>
  </property>
  <property fmtid="{D5CDD505-2E9C-101B-9397-08002B2CF9AE}" pid="9" name="ContentTypeId">
    <vt:lpwstr>0x0101007270B99AF319CC4F8A9C95E14E785931</vt:lpwstr>
  </property>
  <property fmtid="{D5CDD505-2E9C-101B-9397-08002B2CF9AE}" pid="10" name="Order">
    <vt:r8>2020500</vt:r8>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